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151F" w:rsidRDefault="00AF7BD9">
      <w:pPr>
        <w:pStyle w:val="Titre2"/>
        <w:tabs>
          <w:tab w:val="clear" w:pos="0"/>
        </w:tabs>
        <w:ind w:left="0" w:firstLine="0"/>
        <w:rPr>
          <w:sz w:val="24"/>
        </w:rPr>
      </w:pPr>
      <w:bookmarkStart w:id="0" w:name="Bookmark"/>
      <w:r>
        <w:rPr>
          <w:noProof/>
          <w:lang w:eastAsia="fr-FR"/>
        </w:rPr>
        <w:drawing>
          <wp:anchor distT="0" distB="0" distL="114300" distR="114300" simplePos="0" relativeHeight="251657728" behindDoc="1" locked="0" layoutInCell="1" allowOverlap="1">
            <wp:simplePos x="0" y="0"/>
            <wp:positionH relativeFrom="column">
              <wp:posOffset>161925</wp:posOffset>
            </wp:positionH>
            <wp:positionV relativeFrom="paragraph">
              <wp:posOffset>-56515</wp:posOffset>
            </wp:positionV>
            <wp:extent cx="5000625" cy="3743325"/>
            <wp:effectExtent l="0" t="0" r="9525" b="952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0625" cy="374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1E5D" w:rsidRDefault="00AD1E5D" w:rsidP="00AD1E5D">
      <w:pPr>
        <w:pStyle w:val="Corpsdetexte"/>
        <w:rPr>
          <w:lang w:eastAsia="en-US"/>
        </w:rPr>
      </w:pPr>
    </w:p>
    <w:p w:rsidR="00AD1E5D" w:rsidRDefault="00AD1E5D" w:rsidP="00AD1E5D">
      <w:pPr>
        <w:pStyle w:val="Corpsdetexte"/>
        <w:rPr>
          <w:lang w:eastAsia="en-US"/>
        </w:rPr>
      </w:pPr>
    </w:p>
    <w:p w:rsidR="00AD1E5D" w:rsidRDefault="00AD1E5D" w:rsidP="00AD1E5D">
      <w:pPr>
        <w:pStyle w:val="Corpsdetexte"/>
        <w:rPr>
          <w:lang w:eastAsia="en-US"/>
        </w:rPr>
      </w:pPr>
    </w:p>
    <w:p w:rsidR="00AD1E5D" w:rsidRPr="00AD1E5D" w:rsidRDefault="00AD1E5D" w:rsidP="00AD1E5D">
      <w:pPr>
        <w:pStyle w:val="Corpsdetexte"/>
        <w:rPr>
          <w:lang w:eastAsia="en-US"/>
        </w:rPr>
      </w:pPr>
    </w:p>
    <w:p w:rsidR="00C138E6" w:rsidRPr="00CB2391" w:rsidRDefault="00C138E6" w:rsidP="008F151F">
      <w:pPr>
        <w:suppressAutoHyphens w:val="0"/>
        <w:autoSpaceDE w:val="0"/>
        <w:autoSpaceDN w:val="0"/>
        <w:adjustRightInd w:val="0"/>
        <w:rPr>
          <w:rFonts w:eastAsia="Times New Roman" w:cs="TrebuchetMS,Bold"/>
          <w:b/>
          <w:bCs/>
          <w:color w:val="000000"/>
          <w:kern w:val="0"/>
          <w:sz w:val="20"/>
          <w:lang w:eastAsia="fr-FR"/>
        </w:rPr>
      </w:pPr>
    </w:p>
    <w:p w:rsidR="00781674" w:rsidRPr="00CB2391" w:rsidRDefault="00781674" w:rsidP="008F151F">
      <w:pPr>
        <w:suppressAutoHyphens w:val="0"/>
        <w:autoSpaceDE w:val="0"/>
        <w:autoSpaceDN w:val="0"/>
        <w:adjustRightInd w:val="0"/>
        <w:rPr>
          <w:rFonts w:eastAsia="Times New Roman" w:cs="TrebuchetMS,Bold"/>
          <w:b/>
          <w:bCs/>
          <w:color w:val="000000"/>
          <w:kern w:val="0"/>
          <w:sz w:val="20"/>
          <w:lang w:eastAsia="fr-FR"/>
        </w:rPr>
      </w:pPr>
    </w:p>
    <w:p w:rsidR="00781674" w:rsidRPr="00CB2391" w:rsidRDefault="00781674" w:rsidP="008F151F">
      <w:pPr>
        <w:suppressAutoHyphens w:val="0"/>
        <w:autoSpaceDE w:val="0"/>
        <w:autoSpaceDN w:val="0"/>
        <w:adjustRightInd w:val="0"/>
        <w:rPr>
          <w:rFonts w:eastAsia="Times New Roman" w:cs="TrebuchetMS,Bold"/>
          <w:b/>
          <w:bCs/>
          <w:color w:val="000000"/>
          <w:kern w:val="0"/>
          <w:sz w:val="20"/>
          <w:lang w:eastAsia="fr-FR"/>
        </w:rPr>
      </w:pPr>
    </w:p>
    <w:p w:rsidR="00F934AD" w:rsidRDefault="00F934AD" w:rsidP="008F151F">
      <w:pPr>
        <w:suppressAutoHyphens w:val="0"/>
        <w:autoSpaceDE w:val="0"/>
        <w:autoSpaceDN w:val="0"/>
        <w:adjustRightInd w:val="0"/>
        <w:rPr>
          <w:rFonts w:eastAsia="Times New Roman" w:cs="TrebuchetMS,Bold"/>
          <w:b/>
          <w:bCs/>
          <w:color w:val="000000"/>
          <w:kern w:val="0"/>
          <w:sz w:val="20"/>
          <w:lang w:eastAsia="fr-FR"/>
        </w:rPr>
      </w:pPr>
    </w:p>
    <w:p w:rsidR="008A71CC" w:rsidRDefault="008A71CC" w:rsidP="008F151F">
      <w:pPr>
        <w:suppressAutoHyphens w:val="0"/>
        <w:autoSpaceDE w:val="0"/>
        <w:autoSpaceDN w:val="0"/>
        <w:adjustRightInd w:val="0"/>
        <w:rPr>
          <w:rFonts w:eastAsia="Times New Roman" w:cs="TrebuchetMS,Bold"/>
          <w:b/>
          <w:bCs/>
          <w:color w:val="000000"/>
          <w:kern w:val="0"/>
          <w:sz w:val="20"/>
          <w:lang w:eastAsia="fr-FR"/>
        </w:rPr>
      </w:pPr>
    </w:p>
    <w:p w:rsidR="008A71CC" w:rsidRPr="00CB2391" w:rsidRDefault="008A71CC" w:rsidP="008F151F">
      <w:pPr>
        <w:suppressAutoHyphens w:val="0"/>
        <w:autoSpaceDE w:val="0"/>
        <w:autoSpaceDN w:val="0"/>
        <w:adjustRightInd w:val="0"/>
        <w:rPr>
          <w:rFonts w:eastAsia="Times New Roman" w:cs="TrebuchetMS,Bold"/>
          <w:b/>
          <w:bCs/>
          <w:color w:val="000000"/>
          <w:kern w:val="0"/>
          <w:sz w:val="20"/>
          <w:lang w:eastAsia="fr-FR"/>
        </w:rPr>
      </w:pPr>
    </w:p>
    <w:p w:rsidR="00242345" w:rsidRDefault="00242345" w:rsidP="00F934AD">
      <w:pPr>
        <w:suppressAutoHyphens w:val="0"/>
        <w:autoSpaceDE w:val="0"/>
        <w:autoSpaceDN w:val="0"/>
        <w:adjustRightInd w:val="0"/>
        <w:jc w:val="center"/>
        <w:rPr>
          <w:rFonts w:eastAsia="Times New Roman" w:cs="TrebuchetMS,Bold"/>
          <w:b/>
          <w:bCs/>
          <w:color w:val="FFFF00"/>
          <w:kern w:val="0"/>
          <w:sz w:val="40"/>
          <w:szCs w:val="36"/>
          <w:lang w:eastAsia="fr-FR"/>
        </w:rPr>
      </w:pPr>
    </w:p>
    <w:p w:rsidR="008A71CC" w:rsidRDefault="008A71CC" w:rsidP="00F934AD">
      <w:pPr>
        <w:suppressAutoHyphens w:val="0"/>
        <w:autoSpaceDE w:val="0"/>
        <w:autoSpaceDN w:val="0"/>
        <w:adjustRightInd w:val="0"/>
        <w:jc w:val="center"/>
        <w:rPr>
          <w:rFonts w:eastAsia="Times New Roman" w:cs="TrebuchetMS,Bold"/>
          <w:b/>
          <w:bCs/>
          <w:color w:val="FF0000"/>
          <w:kern w:val="0"/>
          <w:sz w:val="36"/>
          <w:szCs w:val="36"/>
          <w:lang w:eastAsia="fr-FR"/>
        </w:rPr>
      </w:pPr>
    </w:p>
    <w:p w:rsidR="00093901" w:rsidRDefault="00093901" w:rsidP="00F934AD">
      <w:pPr>
        <w:suppressAutoHyphens w:val="0"/>
        <w:autoSpaceDE w:val="0"/>
        <w:autoSpaceDN w:val="0"/>
        <w:adjustRightInd w:val="0"/>
        <w:jc w:val="center"/>
        <w:rPr>
          <w:rFonts w:eastAsia="Times New Roman" w:cs="TrebuchetMS,Bold"/>
          <w:b/>
          <w:bCs/>
          <w:color w:val="FF0000"/>
          <w:kern w:val="0"/>
          <w:sz w:val="36"/>
          <w:szCs w:val="36"/>
          <w:lang w:eastAsia="fr-FR"/>
        </w:rPr>
      </w:pPr>
    </w:p>
    <w:p w:rsidR="00093901" w:rsidRDefault="00093901" w:rsidP="00F934AD">
      <w:pPr>
        <w:suppressAutoHyphens w:val="0"/>
        <w:autoSpaceDE w:val="0"/>
        <w:autoSpaceDN w:val="0"/>
        <w:adjustRightInd w:val="0"/>
        <w:jc w:val="center"/>
        <w:rPr>
          <w:rFonts w:eastAsia="Times New Roman" w:cs="TrebuchetMS,Bold"/>
          <w:b/>
          <w:bCs/>
          <w:color w:val="FF0000"/>
          <w:kern w:val="0"/>
          <w:sz w:val="36"/>
          <w:szCs w:val="36"/>
          <w:lang w:eastAsia="fr-FR"/>
        </w:rPr>
      </w:pPr>
    </w:p>
    <w:p w:rsidR="00AD1E5D" w:rsidRDefault="00AD1E5D" w:rsidP="00213583">
      <w:pPr>
        <w:pStyle w:val="En-ttedetabledesmatires"/>
        <w:spacing w:before="240"/>
        <w:jc w:val="center"/>
        <w:rPr>
          <w:rFonts w:ascii="Calibri" w:hAnsi="Calibri" w:cs="TrebuchetMS"/>
          <w:color w:val="002060"/>
          <w:sz w:val="32"/>
        </w:rPr>
      </w:pPr>
    </w:p>
    <w:p w:rsidR="00213583" w:rsidRDefault="00213583" w:rsidP="00213583">
      <w:pPr>
        <w:pStyle w:val="En-ttedetabledesmatires"/>
        <w:spacing w:before="240"/>
        <w:jc w:val="center"/>
        <w:rPr>
          <w:rFonts w:ascii="Calibri" w:hAnsi="Calibri" w:cs="TrebuchetMS"/>
          <w:color w:val="002060"/>
          <w:sz w:val="32"/>
        </w:rPr>
      </w:pPr>
      <w:r>
        <w:rPr>
          <w:rFonts w:ascii="Calibri" w:hAnsi="Calibri" w:cs="TrebuchetMS"/>
          <w:color w:val="002060"/>
          <w:sz w:val="32"/>
        </w:rPr>
        <w:t xml:space="preserve">Dossier de dépôt </w:t>
      </w:r>
    </w:p>
    <w:p w:rsidR="00213583" w:rsidRPr="002151EF" w:rsidRDefault="00213583" w:rsidP="00213583">
      <w:pPr>
        <w:pStyle w:val="En-ttedetabledesmatires"/>
        <w:spacing w:before="240"/>
        <w:jc w:val="center"/>
        <w:rPr>
          <w:rFonts w:ascii="Calibri" w:hAnsi="Calibri" w:cs="TrebuchetMS"/>
          <w:color w:val="002060"/>
          <w:sz w:val="32"/>
        </w:rPr>
      </w:pPr>
      <w:proofErr w:type="gramStart"/>
      <w:r>
        <w:rPr>
          <w:rFonts w:ascii="Calibri" w:hAnsi="Calibri" w:cs="TrebuchetMS"/>
          <w:color w:val="002060"/>
          <w:sz w:val="32"/>
        </w:rPr>
        <w:t>de</w:t>
      </w:r>
      <w:proofErr w:type="gramEnd"/>
      <w:r>
        <w:rPr>
          <w:rFonts w:ascii="Calibri" w:hAnsi="Calibri" w:cs="TrebuchetMS"/>
          <w:color w:val="002060"/>
          <w:sz w:val="32"/>
        </w:rPr>
        <w:t xml:space="preserve"> l’Appel à projet</w:t>
      </w:r>
      <w:r w:rsidR="002436CF">
        <w:rPr>
          <w:rFonts w:ascii="Calibri" w:hAnsi="Calibri" w:cs="TrebuchetMS"/>
          <w:color w:val="002060"/>
          <w:sz w:val="32"/>
        </w:rPr>
        <w:t>s</w:t>
      </w:r>
      <w:r>
        <w:rPr>
          <w:rFonts w:ascii="Calibri" w:hAnsi="Calibri" w:cs="TrebuchetMS"/>
          <w:color w:val="002060"/>
          <w:sz w:val="32"/>
        </w:rPr>
        <w:t xml:space="preserve"> </w:t>
      </w:r>
      <w:r w:rsidRPr="002151EF">
        <w:rPr>
          <w:rFonts w:ascii="Calibri" w:hAnsi="Calibri" w:cs="TrebuchetMS"/>
          <w:color w:val="002060"/>
          <w:sz w:val="32"/>
        </w:rPr>
        <w:t>de Recherche Régional W</w:t>
      </w:r>
      <w:r w:rsidR="002436CF">
        <w:rPr>
          <w:rFonts w:ascii="Calibri" w:hAnsi="Calibri" w:cs="TrebuchetMS"/>
          <w:color w:val="002060"/>
          <w:sz w:val="32"/>
        </w:rPr>
        <w:t>E</w:t>
      </w:r>
      <w:r w:rsidRPr="002151EF">
        <w:rPr>
          <w:rFonts w:ascii="Calibri" w:hAnsi="Calibri" w:cs="TrebuchetMS"/>
          <w:color w:val="002060"/>
          <w:sz w:val="32"/>
        </w:rPr>
        <w:t>AMEC</w:t>
      </w:r>
      <w:r w:rsidR="006B0816">
        <w:rPr>
          <w:rFonts w:ascii="Calibri" w:hAnsi="Calibri" w:cs="TrebuchetMS"/>
          <w:color w:val="002060"/>
          <w:sz w:val="32"/>
        </w:rPr>
        <w:t xml:space="preserve"> </w:t>
      </w:r>
      <w:r w:rsidR="00B45E28">
        <w:rPr>
          <w:rFonts w:ascii="Calibri" w:hAnsi="Calibri" w:cs="TrebuchetMS"/>
          <w:color w:val="002060"/>
          <w:sz w:val="32"/>
        </w:rPr>
        <w:t>2021</w:t>
      </w:r>
    </w:p>
    <w:p w:rsidR="00213583" w:rsidRDefault="00213583" w:rsidP="00213583">
      <w:pPr>
        <w:pStyle w:val="En-ttedetabledesmatires"/>
        <w:spacing w:before="240"/>
        <w:jc w:val="center"/>
        <w:rPr>
          <w:rFonts w:ascii="Calibri" w:hAnsi="Calibri" w:cs="TrebuchetMS"/>
          <w:color w:val="002060"/>
          <w:sz w:val="32"/>
        </w:rPr>
      </w:pPr>
      <w:r w:rsidRPr="002151EF">
        <w:rPr>
          <w:rFonts w:ascii="Calibri" w:hAnsi="Calibri" w:cs="TrebuchetMS"/>
          <w:color w:val="002060"/>
          <w:sz w:val="32"/>
        </w:rPr>
        <w:t>Energies Marines Renouvelables</w:t>
      </w:r>
    </w:p>
    <w:p w:rsidR="00213583" w:rsidRDefault="00213583" w:rsidP="006B0816">
      <w:pPr>
        <w:pStyle w:val="En-ttedetabledesmatires"/>
        <w:jc w:val="center"/>
        <w:rPr>
          <w:rFonts w:ascii="Calibri" w:hAnsi="Calibri" w:cs="TrebuchetMS"/>
          <w:b w:val="0"/>
          <w:i/>
          <w:color w:val="002060"/>
          <w:sz w:val="24"/>
        </w:rPr>
      </w:pPr>
      <w:r w:rsidRPr="00ED58C1">
        <w:rPr>
          <w:rFonts w:ascii="Calibri" w:hAnsi="Calibri" w:cs="TrebuchetMS"/>
          <w:b w:val="0"/>
          <w:i/>
          <w:color w:val="002060"/>
          <w:sz w:val="24"/>
        </w:rPr>
        <w:t>Note W</w:t>
      </w:r>
      <w:r w:rsidR="002436CF">
        <w:rPr>
          <w:rFonts w:ascii="Calibri" w:hAnsi="Calibri" w:cs="TrebuchetMS"/>
          <w:b w:val="0"/>
          <w:i/>
          <w:color w:val="002060"/>
          <w:sz w:val="24"/>
        </w:rPr>
        <w:t>E</w:t>
      </w:r>
      <w:r w:rsidRPr="00ED58C1">
        <w:rPr>
          <w:rFonts w:ascii="Calibri" w:hAnsi="Calibri" w:cs="TrebuchetMS"/>
          <w:b w:val="0"/>
          <w:i/>
          <w:color w:val="002060"/>
          <w:sz w:val="24"/>
        </w:rPr>
        <w:t>A</w:t>
      </w:r>
      <w:r>
        <w:rPr>
          <w:rFonts w:ascii="Calibri" w:hAnsi="Calibri" w:cs="TrebuchetMS"/>
          <w:b w:val="0"/>
          <w:i/>
          <w:color w:val="002060"/>
          <w:sz w:val="24"/>
        </w:rPr>
        <w:t xml:space="preserve">MEC </w:t>
      </w:r>
      <w:r w:rsidR="004D6AE7">
        <w:rPr>
          <w:rFonts w:ascii="Calibri" w:hAnsi="Calibri" w:cs="TrebuchetMS"/>
          <w:b w:val="0"/>
          <w:i/>
          <w:color w:val="002060"/>
          <w:sz w:val="24"/>
        </w:rPr>
        <w:t>2020_098 du 28/10/2020</w:t>
      </w:r>
    </w:p>
    <w:p w:rsidR="00F52229" w:rsidRDefault="00F52229" w:rsidP="00F52229">
      <w:pPr>
        <w:rPr>
          <w:lang w:eastAsia="fr-FR"/>
        </w:rPr>
      </w:pPr>
    </w:p>
    <w:p w:rsidR="00ED58C1" w:rsidRPr="00ED58C1" w:rsidRDefault="00ED58C1" w:rsidP="00ED58C1">
      <w:pPr>
        <w:rPr>
          <w:lang w:eastAsia="fr-FR"/>
        </w:rPr>
      </w:pPr>
    </w:p>
    <w:p w:rsidR="00213583" w:rsidRPr="00CB2391" w:rsidRDefault="00AF7BD9" w:rsidP="00213583">
      <w:pPr>
        <w:pStyle w:val="En-ttedetabledesmatires"/>
        <w:jc w:val="center"/>
        <w:rPr>
          <w:sz w:val="20"/>
        </w:rPr>
      </w:pPr>
      <w:r>
        <w:rPr>
          <w:noProof/>
          <w:sz w:val="24"/>
        </w:rPr>
        <w:drawing>
          <wp:inline distT="0" distB="0" distL="0" distR="0">
            <wp:extent cx="1857375" cy="771525"/>
            <wp:effectExtent l="0" t="0" r="9525" b="9525"/>
            <wp:docPr id="5"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771525"/>
                    </a:xfrm>
                    <a:prstGeom prst="rect">
                      <a:avLst/>
                    </a:prstGeom>
                    <a:noFill/>
                    <a:ln>
                      <a:noFill/>
                    </a:ln>
                  </pic:spPr>
                </pic:pic>
              </a:graphicData>
            </a:graphic>
          </wp:inline>
        </w:drawing>
      </w:r>
      <w:r w:rsidR="008A71CC">
        <w:rPr>
          <w:sz w:val="24"/>
        </w:rPr>
        <w:br w:type="page"/>
      </w:r>
    </w:p>
    <w:p w:rsidR="00213583" w:rsidRPr="007A53CD" w:rsidRDefault="00216B85" w:rsidP="00213583">
      <w:pPr>
        <w:shd w:val="clear" w:color="auto" w:fill="D9D9D9"/>
        <w:jc w:val="center"/>
        <w:rPr>
          <w:szCs w:val="28"/>
        </w:rPr>
      </w:pPr>
      <w:r w:rsidRPr="007A53CD">
        <w:rPr>
          <w:b/>
          <w:color w:val="365F91"/>
          <w:sz w:val="28"/>
          <w:szCs w:val="28"/>
        </w:rPr>
        <w:lastRenderedPageBreak/>
        <w:t xml:space="preserve">APPEL A PROJET REGIONAL </w:t>
      </w:r>
      <w:r w:rsidR="00213583" w:rsidRPr="007A53CD">
        <w:rPr>
          <w:b/>
          <w:color w:val="365F91"/>
          <w:sz w:val="28"/>
          <w:szCs w:val="28"/>
        </w:rPr>
        <w:t>W</w:t>
      </w:r>
      <w:r w:rsidR="002436CF" w:rsidRPr="007A53CD">
        <w:rPr>
          <w:b/>
          <w:color w:val="365F91"/>
          <w:sz w:val="28"/>
          <w:szCs w:val="28"/>
        </w:rPr>
        <w:t>E</w:t>
      </w:r>
      <w:r w:rsidR="00213583" w:rsidRPr="007A53CD">
        <w:rPr>
          <w:b/>
          <w:color w:val="365F91"/>
          <w:sz w:val="28"/>
          <w:szCs w:val="28"/>
        </w:rPr>
        <w:t xml:space="preserve">AMEC </w:t>
      </w:r>
      <w:r w:rsidR="00B45E28">
        <w:rPr>
          <w:b/>
          <w:color w:val="365F91"/>
          <w:sz w:val="28"/>
          <w:szCs w:val="28"/>
        </w:rPr>
        <w:t>2021</w:t>
      </w:r>
    </w:p>
    <w:p w:rsidR="00213583" w:rsidRPr="00CB2391" w:rsidRDefault="00213583" w:rsidP="00213583">
      <w:pPr>
        <w:shd w:val="clear" w:color="auto" w:fill="D9D9D9"/>
        <w:jc w:val="center"/>
        <w:rPr>
          <w:b/>
          <w:sz w:val="20"/>
        </w:rPr>
      </w:pPr>
      <w:r>
        <w:rPr>
          <w:b/>
          <w:spacing w:val="20"/>
          <w:sz w:val="24"/>
          <w:szCs w:val="28"/>
        </w:rPr>
        <w:t>Dossier de projet</w:t>
      </w:r>
    </w:p>
    <w:p w:rsidR="00213583" w:rsidRPr="00CB2391" w:rsidRDefault="00213583" w:rsidP="00213583">
      <w:pPr>
        <w:suppressAutoHyphens w:val="0"/>
        <w:autoSpaceDE w:val="0"/>
        <w:autoSpaceDN w:val="0"/>
        <w:adjustRightInd w:val="0"/>
        <w:spacing w:line="360" w:lineRule="auto"/>
        <w:rPr>
          <w:rFonts w:eastAsia="Times New Roman" w:cs="TrebuchetMS"/>
          <w:color w:val="000000"/>
          <w:kern w:val="0"/>
          <w:sz w:val="20"/>
          <w:lang w:eastAsia="fr-FR"/>
        </w:rPr>
      </w:pPr>
    </w:p>
    <w:p w:rsidR="00213583" w:rsidRDefault="00213583" w:rsidP="00213583">
      <w:pPr>
        <w:suppressAutoHyphens w:val="0"/>
        <w:autoSpaceDE w:val="0"/>
        <w:autoSpaceDN w:val="0"/>
        <w:adjustRightInd w:val="0"/>
        <w:spacing w:line="360" w:lineRule="auto"/>
        <w:rPr>
          <w:rFonts w:eastAsia="Times New Roman" w:cs="TrebuchetMS"/>
          <w:color w:val="000000"/>
          <w:kern w:val="0"/>
          <w:sz w:val="20"/>
          <w:lang w:eastAsia="fr-FR"/>
        </w:rPr>
      </w:pPr>
      <w:r w:rsidRPr="00CB2391">
        <w:rPr>
          <w:rFonts w:eastAsia="Times New Roman" w:cs="TrebuchetMS,Bold"/>
          <w:b/>
          <w:bCs/>
          <w:color w:val="000000"/>
          <w:kern w:val="0"/>
          <w:sz w:val="20"/>
          <w:lang w:eastAsia="fr-FR"/>
        </w:rPr>
        <w:t xml:space="preserve">Contact </w:t>
      </w:r>
      <w:r w:rsidRPr="00CB2391">
        <w:rPr>
          <w:rFonts w:eastAsia="Times New Roman" w:cs="TrebuchetMS"/>
          <w:color w:val="000000"/>
          <w:kern w:val="0"/>
          <w:sz w:val="20"/>
          <w:lang w:eastAsia="fr-FR"/>
        </w:rPr>
        <w:t>: Philippe BACLET (</w:t>
      </w:r>
      <w:hyperlink r:id="rId11" w:history="1">
        <w:r w:rsidRPr="00CB2391">
          <w:rPr>
            <w:rStyle w:val="Lienhypertexte"/>
            <w:rFonts w:eastAsia="Times New Roman" w:cs="TrebuchetMS"/>
            <w:kern w:val="0"/>
            <w:sz w:val="20"/>
            <w:lang w:eastAsia="fr-FR"/>
          </w:rPr>
          <w:t>philippe.baclet@weamec.fr</w:t>
        </w:r>
      </w:hyperlink>
      <w:r>
        <w:rPr>
          <w:rFonts w:eastAsia="Times New Roman" w:cs="TrebuchetMS"/>
          <w:color w:val="000000"/>
          <w:kern w:val="0"/>
          <w:sz w:val="20"/>
          <w:lang w:eastAsia="fr-FR"/>
        </w:rPr>
        <w:t>)</w:t>
      </w:r>
    </w:p>
    <w:p w:rsidR="00213583" w:rsidRDefault="00213583" w:rsidP="00213583">
      <w:pPr>
        <w:rPr>
          <w:sz w:val="20"/>
        </w:rPr>
      </w:pPr>
    </w:p>
    <w:p w:rsidR="00213583" w:rsidRPr="007D3264" w:rsidRDefault="00213583" w:rsidP="00213583">
      <w:pPr>
        <w:rPr>
          <w:b/>
          <w:i/>
          <w:color w:val="FF0000"/>
          <w:sz w:val="20"/>
        </w:rPr>
      </w:pPr>
      <w:r w:rsidRPr="007D3264">
        <w:rPr>
          <w:b/>
          <w:i/>
          <w:color w:val="FF0000"/>
          <w:sz w:val="20"/>
        </w:rPr>
        <w:t xml:space="preserve">Le dossier doit être soumis en format </w:t>
      </w:r>
      <w:r w:rsidR="002436CF">
        <w:rPr>
          <w:b/>
          <w:i/>
          <w:color w:val="FF0000"/>
          <w:sz w:val="20"/>
        </w:rPr>
        <w:t>PDF</w:t>
      </w:r>
      <w:r w:rsidRPr="007D3264">
        <w:rPr>
          <w:b/>
          <w:i/>
          <w:color w:val="FF0000"/>
          <w:sz w:val="20"/>
        </w:rPr>
        <w:t>,  sous la forme d’</w:t>
      </w:r>
      <w:r w:rsidRPr="009E5D09">
        <w:rPr>
          <w:b/>
          <w:i/>
          <w:color w:val="FF0000"/>
          <w:sz w:val="20"/>
        </w:rPr>
        <w:t xml:space="preserve">un seul dossier </w:t>
      </w:r>
      <w:r>
        <w:rPr>
          <w:b/>
          <w:i/>
          <w:color w:val="FF0000"/>
          <w:sz w:val="20"/>
        </w:rPr>
        <w:t>i</w:t>
      </w:r>
      <w:r w:rsidRPr="007D3264">
        <w:rPr>
          <w:b/>
          <w:i/>
          <w:color w:val="FF0000"/>
          <w:sz w:val="20"/>
        </w:rPr>
        <w:t>ncluant toutes les annexes et les lettres de soutien</w:t>
      </w:r>
      <w:r>
        <w:rPr>
          <w:b/>
          <w:i/>
          <w:color w:val="FF0000"/>
          <w:sz w:val="20"/>
        </w:rPr>
        <w:t xml:space="preserve"> (critère d’éligibilité)</w:t>
      </w:r>
      <w:r w:rsidRPr="007D3264">
        <w:rPr>
          <w:b/>
          <w:i/>
          <w:color w:val="FF0000"/>
          <w:sz w:val="20"/>
        </w:rPr>
        <w:t xml:space="preserve">. </w:t>
      </w:r>
    </w:p>
    <w:p w:rsidR="00213583" w:rsidRPr="00CB2391" w:rsidRDefault="00213583" w:rsidP="00213583">
      <w:pPr>
        <w:rPr>
          <w:sz w:val="20"/>
        </w:rPr>
      </w:pPr>
    </w:p>
    <w:p w:rsidR="00213583" w:rsidRPr="00CB2391" w:rsidRDefault="00213583" w:rsidP="00213583">
      <w:pPr>
        <w:jc w:val="center"/>
        <w:rPr>
          <w:b/>
          <w:sz w:val="20"/>
        </w:rPr>
      </w:pPr>
    </w:p>
    <w:p w:rsidR="00213583" w:rsidRPr="00CB2391" w:rsidRDefault="00213583" w:rsidP="00213583">
      <w:pPr>
        <w:jc w:val="both"/>
        <w:rPr>
          <w:rFonts w:eastAsia="Times New Roman" w:cs="TrebuchetMS,Bold"/>
          <w:b/>
          <w:bCs/>
          <w:color w:val="000000"/>
          <w:kern w:val="0"/>
          <w:sz w:val="20"/>
          <w:lang w:eastAsia="fr-FR"/>
        </w:rPr>
      </w:pPr>
      <w:r>
        <w:rPr>
          <w:sz w:val="20"/>
        </w:rPr>
        <w:t>Dossier</w:t>
      </w:r>
      <w:r w:rsidRPr="00CB2391">
        <w:rPr>
          <w:b/>
          <w:sz w:val="20"/>
        </w:rPr>
        <w:t xml:space="preserve"> </w:t>
      </w:r>
      <w:r w:rsidR="004675A7" w:rsidRPr="004675A7">
        <w:rPr>
          <w:sz w:val="20"/>
        </w:rPr>
        <w:t>à retourner par</w:t>
      </w:r>
      <w:r w:rsidR="004675A7">
        <w:rPr>
          <w:b/>
          <w:sz w:val="20"/>
          <w:u w:val="single"/>
        </w:rPr>
        <w:t xml:space="preserve"> </w:t>
      </w:r>
      <w:r w:rsidRPr="00CB2391">
        <w:rPr>
          <w:sz w:val="20"/>
        </w:rPr>
        <w:t xml:space="preserve">courrier électronique à l’adresse : </w:t>
      </w:r>
      <w:hyperlink r:id="rId12" w:history="1">
        <w:r w:rsidR="004675A7" w:rsidRPr="00CB2391">
          <w:rPr>
            <w:rStyle w:val="Lienhypertexte"/>
            <w:rFonts w:eastAsia="Times New Roman" w:cs="TrebuchetMS"/>
            <w:kern w:val="0"/>
            <w:sz w:val="20"/>
            <w:lang w:eastAsia="fr-FR"/>
          </w:rPr>
          <w:t>philippe.baclet@weamec.fr</w:t>
        </w:r>
      </w:hyperlink>
      <w:r w:rsidRPr="00CB2391">
        <w:rPr>
          <w:rFonts w:eastAsia="Times New Roman" w:cs="TrebuchetMS,Bold"/>
          <w:b/>
          <w:bCs/>
          <w:color w:val="000000"/>
          <w:kern w:val="0"/>
          <w:sz w:val="20"/>
          <w:lang w:eastAsia="fr-FR"/>
        </w:rPr>
        <w:t>.</w:t>
      </w:r>
    </w:p>
    <w:p w:rsidR="00213583" w:rsidRDefault="00213583" w:rsidP="00213583">
      <w:pPr>
        <w:jc w:val="both"/>
        <w:rPr>
          <w:sz w:val="20"/>
        </w:rPr>
      </w:pPr>
    </w:p>
    <w:p w:rsidR="007314FD" w:rsidRPr="00CB2391" w:rsidRDefault="007314FD" w:rsidP="00213583">
      <w:pPr>
        <w:jc w:val="both"/>
        <w:rPr>
          <w:b/>
          <w:sz w:val="20"/>
          <w:u w:val="single"/>
        </w:rPr>
      </w:pPr>
    </w:p>
    <w:p w:rsidR="00213583" w:rsidRPr="00CB2391" w:rsidRDefault="00213583" w:rsidP="00213583">
      <w:pPr>
        <w:jc w:val="both"/>
        <w:rPr>
          <w:b/>
          <w:sz w:val="20"/>
          <w:u w:val="single"/>
        </w:rPr>
      </w:pPr>
    </w:p>
    <w:p w:rsidR="00213583" w:rsidRPr="00A05B07" w:rsidRDefault="00213583" w:rsidP="00213583">
      <w:pPr>
        <w:numPr>
          <w:ilvl w:val="0"/>
          <w:numId w:val="3"/>
        </w:numPr>
        <w:tabs>
          <w:tab w:val="left" w:pos="284"/>
        </w:tabs>
        <w:jc w:val="both"/>
        <w:rPr>
          <w:b/>
          <w:sz w:val="20"/>
        </w:rPr>
      </w:pPr>
      <w:r w:rsidRPr="00CB2391">
        <w:rPr>
          <w:b/>
          <w:sz w:val="20"/>
        </w:rPr>
        <w:t>Titre du projet :</w:t>
      </w:r>
    </w:p>
    <w:p w:rsidR="00213583" w:rsidRDefault="00213583" w:rsidP="00213583">
      <w:pPr>
        <w:tabs>
          <w:tab w:val="left" w:pos="284"/>
        </w:tabs>
        <w:jc w:val="both"/>
        <w:rPr>
          <w:b/>
          <w:sz w:val="20"/>
        </w:rPr>
      </w:pPr>
    </w:p>
    <w:p w:rsidR="00CB659B" w:rsidRDefault="00CB659B" w:rsidP="00213583">
      <w:pPr>
        <w:tabs>
          <w:tab w:val="left" w:pos="284"/>
        </w:tabs>
        <w:jc w:val="both"/>
        <w:rPr>
          <w:b/>
          <w:sz w:val="20"/>
        </w:rPr>
      </w:pPr>
    </w:p>
    <w:p w:rsidR="00213583" w:rsidRPr="00CB2391" w:rsidRDefault="00213583" w:rsidP="00213583">
      <w:pPr>
        <w:numPr>
          <w:ilvl w:val="0"/>
          <w:numId w:val="3"/>
        </w:numPr>
        <w:tabs>
          <w:tab w:val="left" w:pos="284"/>
        </w:tabs>
        <w:rPr>
          <w:sz w:val="20"/>
        </w:rPr>
      </w:pPr>
      <w:r>
        <w:rPr>
          <w:b/>
          <w:sz w:val="20"/>
        </w:rPr>
        <w:t>Acronyme</w:t>
      </w:r>
      <w:r w:rsidRPr="00CB2391">
        <w:rPr>
          <w:b/>
          <w:sz w:val="20"/>
        </w:rPr>
        <w:t xml:space="preserve"> du projet :    </w:t>
      </w:r>
    </w:p>
    <w:p w:rsidR="00213583" w:rsidRPr="00CB2391" w:rsidRDefault="00213583" w:rsidP="00213583">
      <w:pPr>
        <w:tabs>
          <w:tab w:val="left" w:pos="284"/>
        </w:tabs>
        <w:jc w:val="both"/>
        <w:rPr>
          <w:b/>
          <w:sz w:val="20"/>
        </w:rPr>
      </w:pPr>
    </w:p>
    <w:p w:rsidR="00213583" w:rsidRDefault="00213583" w:rsidP="00213583">
      <w:pPr>
        <w:tabs>
          <w:tab w:val="left" w:pos="284"/>
        </w:tabs>
        <w:jc w:val="both"/>
        <w:rPr>
          <w:sz w:val="20"/>
        </w:rPr>
      </w:pPr>
    </w:p>
    <w:p w:rsidR="00213583" w:rsidRPr="00CB2391" w:rsidRDefault="00213583" w:rsidP="00213583">
      <w:pPr>
        <w:tabs>
          <w:tab w:val="left" w:pos="284"/>
        </w:tabs>
        <w:jc w:val="both"/>
        <w:rPr>
          <w:sz w:val="20"/>
        </w:rPr>
      </w:pPr>
    </w:p>
    <w:p w:rsidR="00213583" w:rsidRPr="00860EE9" w:rsidRDefault="00213583" w:rsidP="00213583">
      <w:pPr>
        <w:numPr>
          <w:ilvl w:val="0"/>
          <w:numId w:val="3"/>
        </w:numPr>
        <w:tabs>
          <w:tab w:val="left" w:pos="284"/>
        </w:tabs>
        <w:rPr>
          <w:sz w:val="20"/>
        </w:rPr>
      </w:pPr>
      <w:r w:rsidRPr="00CB2391">
        <w:rPr>
          <w:b/>
          <w:sz w:val="20"/>
        </w:rPr>
        <w:t xml:space="preserve">Durée envisagée du projet :     </w:t>
      </w:r>
    </w:p>
    <w:p w:rsidR="00860EE9" w:rsidRPr="00CB2391" w:rsidRDefault="00860EE9" w:rsidP="00860EE9">
      <w:pPr>
        <w:ind w:left="284"/>
        <w:rPr>
          <w:sz w:val="20"/>
        </w:rPr>
      </w:pPr>
    </w:p>
    <w:p w:rsidR="00CB659B" w:rsidRDefault="00CB659B" w:rsidP="00213583">
      <w:pPr>
        <w:tabs>
          <w:tab w:val="left" w:pos="284"/>
        </w:tabs>
        <w:jc w:val="both"/>
        <w:rPr>
          <w:sz w:val="20"/>
        </w:rPr>
      </w:pPr>
    </w:p>
    <w:p w:rsidR="00CB659B" w:rsidRPr="00CB2391" w:rsidRDefault="00CB659B" w:rsidP="00CB659B">
      <w:pPr>
        <w:tabs>
          <w:tab w:val="left" w:pos="284"/>
        </w:tabs>
        <w:jc w:val="both"/>
        <w:rPr>
          <w:sz w:val="20"/>
        </w:rPr>
      </w:pPr>
    </w:p>
    <w:p w:rsidR="00CB659B" w:rsidRPr="00CB659B" w:rsidRDefault="00CB659B" w:rsidP="00CB659B">
      <w:pPr>
        <w:numPr>
          <w:ilvl w:val="0"/>
          <w:numId w:val="3"/>
        </w:numPr>
        <w:tabs>
          <w:tab w:val="left" w:pos="284"/>
        </w:tabs>
        <w:rPr>
          <w:sz w:val="20"/>
        </w:rPr>
      </w:pPr>
      <w:r>
        <w:rPr>
          <w:b/>
          <w:sz w:val="20"/>
        </w:rPr>
        <w:t>Type de</w:t>
      </w:r>
      <w:r w:rsidRPr="00CB2391">
        <w:rPr>
          <w:b/>
          <w:sz w:val="20"/>
        </w:rPr>
        <w:t xml:space="preserve"> projet :    </w:t>
      </w:r>
    </w:p>
    <w:p w:rsidR="00CB659B" w:rsidRDefault="00CB659B" w:rsidP="00CB659B">
      <w:pPr>
        <w:ind w:left="284"/>
        <w:rPr>
          <w:b/>
          <w:sz w:val="20"/>
        </w:rPr>
      </w:pPr>
    </w:p>
    <w:p w:rsidR="00CB659B" w:rsidRPr="00CB659B" w:rsidRDefault="00CB659B" w:rsidP="00CB659B">
      <w:pPr>
        <w:pStyle w:val="Paragraphedeliste"/>
        <w:numPr>
          <w:ilvl w:val="0"/>
          <w:numId w:val="48"/>
        </w:numPr>
        <w:rPr>
          <w:sz w:val="20"/>
        </w:rPr>
      </w:pPr>
      <w:r w:rsidRPr="00CB659B">
        <w:rPr>
          <w:sz w:val="20"/>
        </w:rPr>
        <w:t>Emergence</w:t>
      </w:r>
    </w:p>
    <w:p w:rsidR="00CB659B" w:rsidRDefault="00CB659B" w:rsidP="00CB659B">
      <w:pPr>
        <w:pStyle w:val="Paragraphedeliste"/>
        <w:numPr>
          <w:ilvl w:val="0"/>
          <w:numId w:val="48"/>
        </w:numPr>
        <w:rPr>
          <w:sz w:val="20"/>
        </w:rPr>
      </w:pPr>
      <w:r w:rsidRPr="00CB659B">
        <w:rPr>
          <w:sz w:val="20"/>
        </w:rPr>
        <w:t>Challenge</w:t>
      </w:r>
    </w:p>
    <w:p w:rsidR="00B847DD" w:rsidRPr="00CB659B" w:rsidRDefault="00AE6815" w:rsidP="00CB659B">
      <w:pPr>
        <w:pStyle w:val="Paragraphedeliste"/>
        <w:numPr>
          <w:ilvl w:val="0"/>
          <w:numId w:val="48"/>
        </w:numPr>
        <w:rPr>
          <w:sz w:val="20"/>
        </w:rPr>
      </w:pPr>
      <w:r>
        <w:rPr>
          <w:sz w:val="20"/>
        </w:rPr>
        <w:t>Défi</w:t>
      </w:r>
    </w:p>
    <w:p w:rsidR="00B847DD" w:rsidRDefault="00B847DD" w:rsidP="00CB659B">
      <w:pPr>
        <w:pStyle w:val="Paragraphedeliste"/>
        <w:ind w:left="1069"/>
        <w:rPr>
          <w:i/>
          <w:sz w:val="20"/>
        </w:rPr>
      </w:pPr>
    </w:p>
    <w:p w:rsidR="00CB659B" w:rsidRPr="00CB659B" w:rsidRDefault="00B847DD" w:rsidP="00CB659B">
      <w:pPr>
        <w:pStyle w:val="Paragraphedeliste"/>
        <w:ind w:left="1069"/>
        <w:rPr>
          <w:i/>
          <w:sz w:val="20"/>
        </w:rPr>
      </w:pPr>
      <w:r>
        <w:rPr>
          <w:i/>
          <w:sz w:val="20"/>
        </w:rPr>
        <w:t>Rayer les</w:t>
      </w:r>
      <w:r w:rsidR="00CB659B" w:rsidRPr="00CB659B">
        <w:rPr>
          <w:i/>
          <w:sz w:val="20"/>
        </w:rPr>
        <w:t xml:space="preserve"> mention</w:t>
      </w:r>
      <w:r>
        <w:rPr>
          <w:i/>
          <w:sz w:val="20"/>
        </w:rPr>
        <w:t>s inutiles</w:t>
      </w:r>
    </w:p>
    <w:p w:rsidR="00CB659B" w:rsidRDefault="00CB659B" w:rsidP="00213583">
      <w:pPr>
        <w:tabs>
          <w:tab w:val="left" w:pos="284"/>
        </w:tabs>
        <w:jc w:val="both"/>
        <w:rPr>
          <w:sz w:val="20"/>
        </w:rPr>
      </w:pPr>
    </w:p>
    <w:p w:rsidR="00213583" w:rsidRPr="00CB2391" w:rsidRDefault="00213583" w:rsidP="00213583">
      <w:pPr>
        <w:tabs>
          <w:tab w:val="left" w:pos="284"/>
        </w:tabs>
        <w:jc w:val="both"/>
        <w:rPr>
          <w:sz w:val="20"/>
        </w:rPr>
      </w:pPr>
    </w:p>
    <w:p w:rsidR="00213583" w:rsidRPr="00CB2391" w:rsidRDefault="00213583" w:rsidP="00213583">
      <w:pPr>
        <w:numPr>
          <w:ilvl w:val="0"/>
          <w:numId w:val="3"/>
        </w:numPr>
        <w:tabs>
          <w:tab w:val="left" w:pos="284"/>
        </w:tabs>
        <w:rPr>
          <w:sz w:val="20"/>
        </w:rPr>
      </w:pPr>
      <w:r w:rsidRPr="00CB2391">
        <w:rPr>
          <w:b/>
          <w:sz w:val="20"/>
        </w:rPr>
        <w:t>Coordinateur scientifique :</w:t>
      </w:r>
    </w:p>
    <w:p w:rsidR="00213583" w:rsidRPr="00CB2391" w:rsidRDefault="00213583" w:rsidP="00213583">
      <w:pPr>
        <w:tabs>
          <w:tab w:val="left" w:pos="284"/>
        </w:tabs>
        <w:spacing w:before="120"/>
        <w:jc w:val="both"/>
        <w:rPr>
          <w:sz w:val="20"/>
        </w:rPr>
      </w:pPr>
      <w:r w:rsidRPr="00CB2391">
        <w:rPr>
          <w:sz w:val="20"/>
        </w:rPr>
        <w:tab/>
      </w:r>
    </w:p>
    <w:p w:rsidR="00213583" w:rsidRPr="00CB2391" w:rsidRDefault="00213583" w:rsidP="00213583">
      <w:pPr>
        <w:tabs>
          <w:tab w:val="left" w:pos="284"/>
        </w:tabs>
        <w:spacing w:before="120"/>
        <w:jc w:val="both"/>
        <w:rPr>
          <w:sz w:val="20"/>
        </w:rPr>
      </w:pPr>
      <w:r w:rsidRPr="00CB2391">
        <w:rPr>
          <w:sz w:val="20"/>
        </w:rPr>
        <w:tab/>
        <w:t>Prénom </w:t>
      </w:r>
      <w:r w:rsidRPr="00CB2391">
        <w:rPr>
          <w:sz w:val="20"/>
        </w:rPr>
        <w:tab/>
        <w:t xml:space="preserve">: </w:t>
      </w:r>
    </w:p>
    <w:p w:rsidR="00213583" w:rsidRPr="00CB2391" w:rsidRDefault="00213583" w:rsidP="00213583">
      <w:pPr>
        <w:tabs>
          <w:tab w:val="left" w:pos="284"/>
        </w:tabs>
        <w:spacing w:before="120"/>
        <w:jc w:val="both"/>
        <w:rPr>
          <w:sz w:val="20"/>
        </w:rPr>
      </w:pPr>
      <w:r w:rsidRPr="00CB2391">
        <w:rPr>
          <w:sz w:val="20"/>
        </w:rPr>
        <w:tab/>
        <w:t>Nom </w:t>
      </w:r>
      <w:r w:rsidRPr="00CB2391">
        <w:rPr>
          <w:sz w:val="20"/>
        </w:rPr>
        <w:tab/>
        <w:t xml:space="preserve">: </w:t>
      </w:r>
    </w:p>
    <w:p w:rsidR="00213583" w:rsidRPr="00CB2391" w:rsidRDefault="00213583" w:rsidP="00213583">
      <w:pPr>
        <w:tabs>
          <w:tab w:val="left" w:pos="284"/>
        </w:tabs>
        <w:spacing w:before="120"/>
        <w:jc w:val="both"/>
        <w:rPr>
          <w:sz w:val="20"/>
        </w:rPr>
      </w:pPr>
      <w:r w:rsidRPr="00CB2391">
        <w:rPr>
          <w:sz w:val="20"/>
        </w:rPr>
        <w:tab/>
        <w:t xml:space="preserve">Coordonnées (mail/tél) : </w:t>
      </w:r>
    </w:p>
    <w:p w:rsidR="00213583" w:rsidRPr="00CB2391" w:rsidRDefault="00213583" w:rsidP="00213583">
      <w:pPr>
        <w:tabs>
          <w:tab w:val="left" w:pos="284"/>
        </w:tabs>
        <w:jc w:val="both"/>
        <w:rPr>
          <w:sz w:val="20"/>
        </w:rPr>
      </w:pPr>
      <w:r w:rsidRPr="00CB2391">
        <w:rPr>
          <w:sz w:val="20"/>
        </w:rPr>
        <w:tab/>
      </w:r>
    </w:p>
    <w:p w:rsidR="00213583" w:rsidRPr="00CB2391" w:rsidRDefault="00213583" w:rsidP="00213583">
      <w:pPr>
        <w:tabs>
          <w:tab w:val="left" w:pos="284"/>
        </w:tabs>
        <w:jc w:val="both"/>
        <w:rPr>
          <w:sz w:val="20"/>
        </w:rPr>
      </w:pPr>
    </w:p>
    <w:p w:rsidR="00213583" w:rsidRPr="00CB2391" w:rsidRDefault="00213583" w:rsidP="00213583">
      <w:pPr>
        <w:tabs>
          <w:tab w:val="left" w:pos="284"/>
        </w:tabs>
        <w:jc w:val="both"/>
        <w:rPr>
          <w:sz w:val="20"/>
        </w:rPr>
      </w:pPr>
      <w:r w:rsidRPr="00CB2391">
        <w:rPr>
          <w:sz w:val="20"/>
        </w:rPr>
        <w:t xml:space="preserve">Laboratoire de rattachement : </w:t>
      </w:r>
    </w:p>
    <w:p w:rsidR="00213583" w:rsidRPr="00CB2391" w:rsidRDefault="00213583" w:rsidP="00213583">
      <w:pPr>
        <w:tabs>
          <w:tab w:val="left" w:pos="284"/>
        </w:tabs>
        <w:spacing w:before="120"/>
        <w:jc w:val="both"/>
        <w:rPr>
          <w:sz w:val="20"/>
        </w:rPr>
      </w:pPr>
      <w:r w:rsidRPr="00CB2391">
        <w:rPr>
          <w:sz w:val="20"/>
        </w:rPr>
        <w:tab/>
        <w:t xml:space="preserve">Equipe : </w:t>
      </w:r>
    </w:p>
    <w:p w:rsidR="00213583" w:rsidRPr="00CB2391" w:rsidRDefault="00213583" w:rsidP="00213583">
      <w:pPr>
        <w:tabs>
          <w:tab w:val="left" w:pos="284"/>
        </w:tabs>
        <w:spacing w:before="120"/>
        <w:jc w:val="both"/>
        <w:rPr>
          <w:sz w:val="20"/>
        </w:rPr>
      </w:pPr>
      <w:r w:rsidRPr="00CB2391">
        <w:rPr>
          <w:sz w:val="20"/>
        </w:rPr>
        <w:tab/>
        <w:t xml:space="preserve">Coordonnées : </w:t>
      </w:r>
    </w:p>
    <w:p w:rsidR="00213583" w:rsidRPr="00CB2391" w:rsidRDefault="00213583" w:rsidP="00213583">
      <w:pPr>
        <w:tabs>
          <w:tab w:val="left" w:pos="284"/>
        </w:tabs>
        <w:jc w:val="both"/>
        <w:rPr>
          <w:sz w:val="20"/>
        </w:rPr>
      </w:pPr>
    </w:p>
    <w:p w:rsidR="00213583" w:rsidRPr="00CB2391" w:rsidRDefault="00213583" w:rsidP="00213583">
      <w:pPr>
        <w:tabs>
          <w:tab w:val="left" w:pos="284"/>
        </w:tabs>
        <w:jc w:val="both"/>
        <w:rPr>
          <w:sz w:val="20"/>
        </w:rPr>
      </w:pPr>
    </w:p>
    <w:p w:rsidR="00213583" w:rsidRDefault="00213583" w:rsidP="00213583">
      <w:pPr>
        <w:tabs>
          <w:tab w:val="left" w:pos="284"/>
        </w:tabs>
        <w:jc w:val="both"/>
        <w:rPr>
          <w:sz w:val="20"/>
        </w:rPr>
      </w:pPr>
      <w:r w:rsidRPr="00CB2391">
        <w:rPr>
          <w:sz w:val="20"/>
        </w:rPr>
        <w:t>Établissement</w:t>
      </w:r>
      <w:r w:rsidR="007314FD">
        <w:rPr>
          <w:sz w:val="20"/>
        </w:rPr>
        <w:t xml:space="preserve"> </w:t>
      </w:r>
      <w:r w:rsidRPr="00CB2391">
        <w:rPr>
          <w:sz w:val="20"/>
        </w:rPr>
        <w:t xml:space="preserve">: </w:t>
      </w:r>
    </w:p>
    <w:p w:rsidR="002234D1" w:rsidRDefault="002234D1" w:rsidP="00213583">
      <w:pPr>
        <w:tabs>
          <w:tab w:val="left" w:pos="284"/>
        </w:tabs>
        <w:jc w:val="both"/>
        <w:rPr>
          <w:sz w:val="20"/>
        </w:rPr>
      </w:pPr>
    </w:p>
    <w:p w:rsidR="005A4CEE" w:rsidRDefault="005A4CEE" w:rsidP="00213583">
      <w:pPr>
        <w:tabs>
          <w:tab w:val="left" w:pos="284"/>
        </w:tabs>
        <w:jc w:val="both"/>
        <w:rPr>
          <w:sz w:val="20"/>
        </w:rPr>
      </w:pPr>
    </w:p>
    <w:p w:rsidR="005A4CEE" w:rsidRPr="00027F5B" w:rsidRDefault="005A4CEE" w:rsidP="005A4CEE">
      <w:pPr>
        <w:numPr>
          <w:ilvl w:val="0"/>
          <w:numId w:val="3"/>
        </w:numPr>
        <w:tabs>
          <w:tab w:val="left" w:pos="284"/>
        </w:tabs>
        <w:rPr>
          <w:sz w:val="20"/>
        </w:rPr>
      </w:pPr>
      <w:r w:rsidRPr="00CB2391">
        <w:rPr>
          <w:b/>
          <w:sz w:val="20"/>
        </w:rPr>
        <w:t>Consortium : </w:t>
      </w:r>
    </w:p>
    <w:p w:rsidR="005A4CEE" w:rsidRPr="00CB2391" w:rsidRDefault="005A4CEE" w:rsidP="005A4CEE">
      <w:pPr>
        <w:tabs>
          <w:tab w:val="left" w:pos="284"/>
        </w:tabs>
        <w:rPr>
          <w:sz w:val="20"/>
        </w:rPr>
      </w:pPr>
    </w:p>
    <w:p w:rsidR="005A4CEE" w:rsidRPr="00CB2391" w:rsidRDefault="005A4CEE" w:rsidP="005A4CEE">
      <w:pPr>
        <w:tabs>
          <w:tab w:val="left" w:pos="284"/>
        </w:tabs>
        <w:jc w:val="both"/>
        <w:rPr>
          <w:sz w:val="20"/>
        </w:rPr>
      </w:pPr>
      <w:r w:rsidRPr="00CB2391">
        <w:rPr>
          <w:sz w:val="20"/>
        </w:rPr>
        <w:t xml:space="preserve">Liste des laboratoires et équipes de recherche partenaires en précisant pour chacun : </w:t>
      </w:r>
      <w:r>
        <w:rPr>
          <w:sz w:val="20"/>
        </w:rPr>
        <w:t>Etablissement de rattachement, n</w:t>
      </w:r>
      <w:r w:rsidRPr="00CB2391">
        <w:rPr>
          <w:sz w:val="20"/>
        </w:rPr>
        <w:t>om du lab</w:t>
      </w:r>
      <w:r>
        <w:rPr>
          <w:sz w:val="20"/>
        </w:rPr>
        <w:t>oratoire, nom de l’équipe, tutelle(s).</w:t>
      </w:r>
    </w:p>
    <w:p w:rsidR="005A4CEE" w:rsidRPr="00CB2391" w:rsidRDefault="005A4CEE" w:rsidP="005A4CEE">
      <w:pPr>
        <w:tabs>
          <w:tab w:val="left" w:pos="284"/>
        </w:tabs>
        <w:jc w:val="both"/>
        <w:rPr>
          <w:sz w:val="20"/>
        </w:rPr>
      </w:pPr>
    </w:p>
    <w:p w:rsidR="005A4CEE" w:rsidRDefault="005A4CEE" w:rsidP="005A4CEE">
      <w:pPr>
        <w:tabs>
          <w:tab w:val="left" w:pos="284"/>
        </w:tabs>
        <w:rPr>
          <w:sz w:val="20"/>
          <w:u w:val="single"/>
        </w:rPr>
      </w:pPr>
    </w:p>
    <w:p w:rsidR="005A4CEE" w:rsidRDefault="005A4CEE" w:rsidP="005A4CEE">
      <w:pPr>
        <w:tabs>
          <w:tab w:val="left" w:pos="284"/>
        </w:tabs>
        <w:rPr>
          <w:sz w:val="20"/>
          <w:u w:val="single"/>
        </w:rPr>
      </w:pPr>
      <w:r>
        <w:rPr>
          <w:sz w:val="20"/>
          <w:u w:val="single"/>
        </w:rPr>
        <w:t xml:space="preserve">Partenaire 1 : </w:t>
      </w:r>
    </w:p>
    <w:p w:rsidR="005A4CEE" w:rsidRDefault="005A4CEE" w:rsidP="005A4CEE">
      <w:pPr>
        <w:tabs>
          <w:tab w:val="left" w:pos="284"/>
        </w:tabs>
        <w:rPr>
          <w:sz w:val="20"/>
          <w:u w:val="single"/>
        </w:rPr>
      </w:pPr>
    </w:p>
    <w:p w:rsidR="005A4CEE" w:rsidRDefault="005A4CEE" w:rsidP="005A4CEE">
      <w:pPr>
        <w:tabs>
          <w:tab w:val="left" w:pos="284"/>
        </w:tabs>
        <w:rPr>
          <w:sz w:val="20"/>
          <w:u w:val="single"/>
        </w:rPr>
      </w:pPr>
      <w:r>
        <w:rPr>
          <w:sz w:val="20"/>
          <w:u w:val="single"/>
        </w:rPr>
        <w:t xml:space="preserve">Partenaire 2 : </w:t>
      </w:r>
    </w:p>
    <w:p w:rsidR="005A4CEE" w:rsidRDefault="005A4CEE" w:rsidP="005A4CEE">
      <w:pPr>
        <w:tabs>
          <w:tab w:val="left" w:pos="284"/>
        </w:tabs>
        <w:rPr>
          <w:sz w:val="20"/>
          <w:u w:val="single"/>
        </w:rPr>
      </w:pPr>
    </w:p>
    <w:p w:rsidR="005A4CEE" w:rsidRPr="00CB2391" w:rsidRDefault="005A4CEE" w:rsidP="005A4CEE">
      <w:pPr>
        <w:tabs>
          <w:tab w:val="left" w:pos="284"/>
        </w:tabs>
        <w:rPr>
          <w:b/>
          <w:sz w:val="20"/>
        </w:rPr>
      </w:pPr>
    </w:p>
    <w:p w:rsidR="005A4CEE" w:rsidRDefault="005A4CEE" w:rsidP="005A4CEE">
      <w:pPr>
        <w:widowControl w:val="0"/>
        <w:jc w:val="both"/>
        <w:rPr>
          <w:bCs/>
          <w:sz w:val="18"/>
        </w:rPr>
      </w:pPr>
    </w:p>
    <w:p w:rsidR="005A4CEE" w:rsidRDefault="005A4CEE" w:rsidP="005A4CEE">
      <w:pPr>
        <w:widowControl w:val="0"/>
        <w:jc w:val="both"/>
        <w:rPr>
          <w:bCs/>
          <w:sz w:val="20"/>
        </w:rPr>
      </w:pPr>
      <w:r w:rsidRPr="00B847DD">
        <w:rPr>
          <w:bCs/>
          <w:sz w:val="20"/>
        </w:rPr>
        <w:t xml:space="preserve">Soutien </w:t>
      </w:r>
      <w:r w:rsidR="00B45E28" w:rsidRPr="00B847DD">
        <w:rPr>
          <w:bCs/>
          <w:sz w:val="20"/>
        </w:rPr>
        <w:t>d’entreprise (s) </w:t>
      </w:r>
      <w:r w:rsidRPr="00B847DD">
        <w:rPr>
          <w:bCs/>
          <w:sz w:val="20"/>
        </w:rPr>
        <w:t xml:space="preserve">: joindre la ou les lettres de soutien explicitant les raisons du soutien. </w:t>
      </w:r>
    </w:p>
    <w:p w:rsidR="00B847DD" w:rsidRDefault="00B847DD" w:rsidP="005A4CEE">
      <w:pPr>
        <w:widowControl w:val="0"/>
        <w:jc w:val="both"/>
        <w:rPr>
          <w:bCs/>
          <w:sz w:val="20"/>
        </w:rPr>
      </w:pPr>
    </w:p>
    <w:p w:rsidR="00B847DD" w:rsidRDefault="00B847DD" w:rsidP="00B847DD">
      <w:pPr>
        <w:tabs>
          <w:tab w:val="left" w:pos="284"/>
        </w:tabs>
        <w:rPr>
          <w:sz w:val="20"/>
          <w:u w:val="single"/>
        </w:rPr>
      </w:pPr>
      <w:r>
        <w:rPr>
          <w:sz w:val="20"/>
          <w:u w:val="single"/>
        </w:rPr>
        <w:t xml:space="preserve">Entreprise 1 : </w:t>
      </w:r>
    </w:p>
    <w:p w:rsidR="00B847DD" w:rsidRDefault="00B847DD" w:rsidP="00B847DD">
      <w:pPr>
        <w:tabs>
          <w:tab w:val="left" w:pos="284"/>
        </w:tabs>
        <w:rPr>
          <w:sz w:val="20"/>
          <w:u w:val="single"/>
        </w:rPr>
      </w:pPr>
    </w:p>
    <w:p w:rsidR="00B847DD" w:rsidRDefault="00B847DD" w:rsidP="00B847DD">
      <w:pPr>
        <w:tabs>
          <w:tab w:val="left" w:pos="284"/>
        </w:tabs>
        <w:rPr>
          <w:sz w:val="20"/>
          <w:u w:val="single"/>
        </w:rPr>
      </w:pPr>
      <w:r>
        <w:rPr>
          <w:sz w:val="20"/>
          <w:u w:val="single"/>
        </w:rPr>
        <w:t xml:space="preserve">Entreprise 2 : </w:t>
      </w:r>
    </w:p>
    <w:p w:rsidR="00B847DD" w:rsidRPr="00B847DD" w:rsidRDefault="00B847DD" w:rsidP="005A4CEE">
      <w:pPr>
        <w:widowControl w:val="0"/>
        <w:jc w:val="both"/>
        <w:rPr>
          <w:bCs/>
          <w:sz w:val="20"/>
        </w:rPr>
      </w:pPr>
    </w:p>
    <w:p w:rsidR="005A4CEE" w:rsidRDefault="005A4CEE" w:rsidP="005A4CEE">
      <w:pPr>
        <w:widowControl w:val="0"/>
        <w:jc w:val="both"/>
        <w:rPr>
          <w:bCs/>
          <w:sz w:val="18"/>
        </w:rPr>
      </w:pPr>
    </w:p>
    <w:p w:rsidR="005A4CEE" w:rsidRDefault="005A4CEE" w:rsidP="005A4CEE">
      <w:pPr>
        <w:widowControl w:val="0"/>
        <w:jc w:val="both"/>
        <w:rPr>
          <w:bCs/>
          <w:i/>
          <w:sz w:val="18"/>
        </w:rPr>
      </w:pPr>
      <w:r>
        <w:rPr>
          <w:bCs/>
          <w:i/>
          <w:sz w:val="18"/>
        </w:rPr>
        <w:t>Indiquer si l’</w:t>
      </w:r>
      <w:r w:rsidR="00B45E28">
        <w:rPr>
          <w:bCs/>
          <w:i/>
          <w:sz w:val="18"/>
        </w:rPr>
        <w:t>entreprise</w:t>
      </w:r>
      <w:r>
        <w:rPr>
          <w:bCs/>
          <w:i/>
          <w:sz w:val="18"/>
        </w:rPr>
        <w:t xml:space="preserve"> contribue financièrement au projet. Dans ce cas l’accord de consortium devra respecter les règles d’encadrement communautaires énoncées au paragraphe 6 de cet Appel à projets. </w:t>
      </w:r>
    </w:p>
    <w:p w:rsidR="00213583" w:rsidRDefault="00213583" w:rsidP="00213583">
      <w:pPr>
        <w:tabs>
          <w:tab w:val="left" w:pos="284"/>
        </w:tabs>
        <w:jc w:val="both"/>
        <w:rPr>
          <w:sz w:val="20"/>
        </w:rPr>
      </w:pPr>
    </w:p>
    <w:p w:rsidR="005A4CEE" w:rsidRDefault="005A4CEE" w:rsidP="00213583">
      <w:pPr>
        <w:tabs>
          <w:tab w:val="left" w:pos="284"/>
        </w:tabs>
        <w:jc w:val="both"/>
        <w:rPr>
          <w:sz w:val="20"/>
        </w:rPr>
      </w:pPr>
    </w:p>
    <w:p w:rsidR="00213583" w:rsidRPr="00CB2391" w:rsidRDefault="00213583" w:rsidP="00213583">
      <w:pPr>
        <w:tabs>
          <w:tab w:val="left" w:pos="284"/>
        </w:tabs>
        <w:jc w:val="both"/>
        <w:rPr>
          <w:sz w:val="20"/>
        </w:rPr>
      </w:pPr>
    </w:p>
    <w:p w:rsidR="00213583" w:rsidRDefault="00213583" w:rsidP="00213583">
      <w:pPr>
        <w:numPr>
          <w:ilvl w:val="0"/>
          <w:numId w:val="3"/>
        </w:numPr>
        <w:tabs>
          <w:tab w:val="left" w:pos="284"/>
        </w:tabs>
        <w:rPr>
          <w:sz w:val="20"/>
        </w:rPr>
      </w:pPr>
      <w:r>
        <w:rPr>
          <w:b/>
          <w:sz w:val="20"/>
        </w:rPr>
        <w:t>Résumé</w:t>
      </w:r>
      <w:r w:rsidRPr="00CB2391">
        <w:rPr>
          <w:b/>
          <w:sz w:val="20"/>
        </w:rPr>
        <w:t xml:space="preserve"> du projet</w:t>
      </w:r>
      <w:r>
        <w:rPr>
          <w:b/>
          <w:sz w:val="20"/>
        </w:rPr>
        <w:t xml:space="preserve"> – Vulgarisation</w:t>
      </w:r>
      <w:r w:rsidRPr="00CB2391">
        <w:rPr>
          <w:b/>
          <w:sz w:val="20"/>
        </w:rPr>
        <w:t> </w:t>
      </w:r>
      <w:r w:rsidRPr="00CB2391">
        <w:rPr>
          <w:sz w:val="20"/>
        </w:rPr>
        <w:t>(</w:t>
      </w:r>
      <w:r w:rsidRPr="002234D1">
        <w:rPr>
          <w:color w:val="FF0000"/>
          <w:sz w:val="20"/>
        </w:rPr>
        <w:t xml:space="preserve">Une demi page à une page </w:t>
      </w:r>
      <w:r w:rsidRPr="002234D1">
        <w:rPr>
          <w:b/>
          <w:color w:val="FF0000"/>
          <w:sz w:val="20"/>
        </w:rPr>
        <w:t>maximum</w:t>
      </w:r>
      <w:r w:rsidRPr="00CB2391">
        <w:rPr>
          <w:sz w:val="20"/>
        </w:rPr>
        <w:t>)</w:t>
      </w:r>
    </w:p>
    <w:p w:rsidR="00213583" w:rsidRPr="00E9427D" w:rsidRDefault="00213583" w:rsidP="00213583">
      <w:pPr>
        <w:tabs>
          <w:tab w:val="left" w:pos="284"/>
        </w:tabs>
        <w:rPr>
          <w:sz w:val="20"/>
        </w:rPr>
      </w:pPr>
    </w:p>
    <w:p w:rsidR="00213583" w:rsidRDefault="00213583" w:rsidP="0002245A">
      <w:pPr>
        <w:widowControl w:val="0"/>
        <w:jc w:val="both"/>
        <w:rPr>
          <w:bCs/>
          <w:sz w:val="18"/>
        </w:rPr>
      </w:pPr>
      <w:r w:rsidRPr="00CB2391">
        <w:rPr>
          <w:bCs/>
          <w:sz w:val="18"/>
        </w:rPr>
        <w:t xml:space="preserve">Ce résumé </w:t>
      </w:r>
      <w:r>
        <w:rPr>
          <w:bCs/>
          <w:sz w:val="18"/>
        </w:rPr>
        <w:t>sera</w:t>
      </w:r>
      <w:r w:rsidRPr="00CB2391">
        <w:rPr>
          <w:bCs/>
          <w:sz w:val="18"/>
        </w:rPr>
        <w:t xml:space="preserve"> mis en ligne sur le site internet </w:t>
      </w:r>
      <w:r>
        <w:rPr>
          <w:bCs/>
          <w:sz w:val="18"/>
        </w:rPr>
        <w:t>du W</w:t>
      </w:r>
      <w:r w:rsidR="002436CF">
        <w:rPr>
          <w:bCs/>
          <w:sz w:val="18"/>
        </w:rPr>
        <w:t>E</w:t>
      </w:r>
      <w:r>
        <w:rPr>
          <w:bCs/>
          <w:sz w:val="18"/>
        </w:rPr>
        <w:t xml:space="preserve">AMEC </w:t>
      </w:r>
      <w:r w:rsidRPr="00CB2391">
        <w:rPr>
          <w:bCs/>
          <w:sz w:val="18"/>
        </w:rPr>
        <w:t>en cas de financement du pro</w:t>
      </w:r>
      <w:r w:rsidR="0002245A">
        <w:rPr>
          <w:bCs/>
          <w:sz w:val="18"/>
        </w:rPr>
        <w:t xml:space="preserve">jet. Il devra donc être compréhensible </w:t>
      </w:r>
      <w:r w:rsidRPr="00CB2391">
        <w:rPr>
          <w:bCs/>
          <w:sz w:val="18"/>
        </w:rPr>
        <w:t>par un public non averti.</w:t>
      </w:r>
    </w:p>
    <w:p w:rsidR="00213583" w:rsidRDefault="00213583" w:rsidP="00213583">
      <w:pPr>
        <w:widowControl w:val="0"/>
        <w:jc w:val="both"/>
        <w:rPr>
          <w:bCs/>
          <w:sz w:val="18"/>
        </w:rPr>
      </w:pPr>
    </w:p>
    <w:p w:rsidR="00213583" w:rsidRPr="00440FDF" w:rsidRDefault="00213583" w:rsidP="00213583">
      <w:pPr>
        <w:widowControl w:val="0"/>
        <w:jc w:val="both"/>
        <w:rPr>
          <w:b/>
          <w:bCs/>
          <w:i/>
          <w:sz w:val="18"/>
        </w:rPr>
      </w:pPr>
      <w:r w:rsidRPr="00440FDF">
        <w:rPr>
          <w:b/>
          <w:bCs/>
          <w:i/>
          <w:sz w:val="18"/>
        </w:rPr>
        <w:t xml:space="preserve">Le même résumé doit être fourni en français et en anglais. </w:t>
      </w:r>
    </w:p>
    <w:p w:rsidR="00213583" w:rsidRDefault="00213583" w:rsidP="00213583">
      <w:pPr>
        <w:widowControl w:val="0"/>
        <w:jc w:val="both"/>
        <w:rPr>
          <w:bCs/>
          <w:sz w:val="18"/>
        </w:rPr>
      </w:pPr>
    </w:p>
    <w:p w:rsidR="00B847DD" w:rsidRDefault="00B847DD" w:rsidP="00213583">
      <w:pPr>
        <w:widowControl w:val="0"/>
        <w:jc w:val="both"/>
        <w:rPr>
          <w:bCs/>
          <w:sz w:val="18"/>
        </w:rPr>
      </w:pPr>
    </w:p>
    <w:p w:rsidR="00B847DD" w:rsidRPr="001B73B0" w:rsidRDefault="00B847DD" w:rsidP="00213583">
      <w:pPr>
        <w:widowControl w:val="0"/>
        <w:jc w:val="both"/>
        <w:rPr>
          <w:bCs/>
          <w:sz w:val="18"/>
        </w:rPr>
      </w:pPr>
    </w:p>
    <w:p w:rsidR="00213583" w:rsidRDefault="00213583" w:rsidP="00213583">
      <w:pPr>
        <w:tabs>
          <w:tab w:val="left" w:pos="284"/>
        </w:tabs>
        <w:rPr>
          <w:sz w:val="20"/>
        </w:rPr>
      </w:pPr>
    </w:p>
    <w:p w:rsidR="00213583" w:rsidRDefault="00213583" w:rsidP="00213583">
      <w:pPr>
        <w:numPr>
          <w:ilvl w:val="0"/>
          <w:numId w:val="3"/>
        </w:numPr>
        <w:tabs>
          <w:tab w:val="left" w:pos="284"/>
        </w:tabs>
        <w:rPr>
          <w:sz w:val="20"/>
        </w:rPr>
      </w:pPr>
      <w:r w:rsidRPr="00CB2391">
        <w:rPr>
          <w:b/>
          <w:sz w:val="20"/>
        </w:rPr>
        <w:t xml:space="preserve">Description </w:t>
      </w:r>
      <w:r>
        <w:rPr>
          <w:b/>
          <w:sz w:val="20"/>
        </w:rPr>
        <w:t xml:space="preserve">technique </w:t>
      </w:r>
      <w:r w:rsidRPr="00CB2391">
        <w:rPr>
          <w:b/>
          <w:sz w:val="20"/>
        </w:rPr>
        <w:t>du projet </w:t>
      </w:r>
      <w:r w:rsidRPr="00CB2391">
        <w:rPr>
          <w:sz w:val="20"/>
        </w:rPr>
        <w:t>(</w:t>
      </w:r>
      <w:r w:rsidRPr="002234D1">
        <w:rPr>
          <w:color w:val="FF0000"/>
          <w:sz w:val="20"/>
        </w:rPr>
        <w:t xml:space="preserve">Une à deux pages </w:t>
      </w:r>
      <w:r w:rsidRPr="002234D1">
        <w:rPr>
          <w:b/>
          <w:color w:val="FF0000"/>
          <w:sz w:val="20"/>
        </w:rPr>
        <w:t>maximum</w:t>
      </w:r>
      <w:r w:rsidRPr="00CB2391">
        <w:rPr>
          <w:sz w:val="20"/>
        </w:rPr>
        <w:t>)</w:t>
      </w:r>
    </w:p>
    <w:p w:rsidR="004D6AE7" w:rsidRPr="00E9427D" w:rsidRDefault="004D6AE7" w:rsidP="00213583">
      <w:pPr>
        <w:tabs>
          <w:tab w:val="left" w:pos="284"/>
        </w:tabs>
        <w:rPr>
          <w:sz w:val="20"/>
        </w:rPr>
      </w:pPr>
    </w:p>
    <w:p w:rsidR="00213583" w:rsidRPr="00CB2391" w:rsidRDefault="00213583" w:rsidP="00213583">
      <w:pPr>
        <w:tabs>
          <w:tab w:val="left" w:pos="284"/>
        </w:tabs>
        <w:rPr>
          <w:sz w:val="20"/>
        </w:rPr>
      </w:pPr>
    </w:p>
    <w:p w:rsidR="00213583" w:rsidRPr="00CB2391" w:rsidRDefault="00213583" w:rsidP="00213583">
      <w:pPr>
        <w:tabs>
          <w:tab w:val="left" w:pos="284"/>
        </w:tabs>
        <w:rPr>
          <w:sz w:val="20"/>
        </w:rPr>
      </w:pPr>
    </w:p>
    <w:p w:rsidR="00213583" w:rsidRPr="00CB2391" w:rsidRDefault="00213583" w:rsidP="00213583">
      <w:pPr>
        <w:numPr>
          <w:ilvl w:val="0"/>
          <w:numId w:val="3"/>
        </w:numPr>
        <w:tabs>
          <w:tab w:val="left" w:pos="284"/>
        </w:tabs>
        <w:rPr>
          <w:sz w:val="20"/>
        </w:rPr>
      </w:pPr>
      <w:r w:rsidRPr="00CB2391">
        <w:rPr>
          <w:b/>
          <w:sz w:val="20"/>
        </w:rPr>
        <w:t xml:space="preserve"> Mots-clés associés au projet</w:t>
      </w:r>
      <w:r w:rsidRPr="00CB2391">
        <w:rPr>
          <w:sz w:val="20"/>
        </w:rPr>
        <w:t xml:space="preserve"> (5 maximum)</w:t>
      </w:r>
    </w:p>
    <w:p w:rsidR="00213583" w:rsidRPr="00CB2391" w:rsidRDefault="00213583" w:rsidP="00213583">
      <w:pPr>
        <w:tabs>
          <w:tab w:val="left" w:pos="284"/>
          <w:tab w:val="center" w:pos="4536"/>
          <w:tab w:val="right" w:pos="9072"/>
        </w:tabs>
        <w:ind w:left="284"/>
        <w:rPr>
          <w:sz w:val="20"/>
        </w:rPr>
      </w:pPr>
    </w:p>
    <w:tbl>
      <w:tblPr>
        <w:tblW w:w="0" w:type="auto"/>
        <w:tblLayout w:type="fixed"/>
        <w:tblLook w:val="0000" w:firstRow="0" w:lastRow="0" w:firstColumn="0" w:lastColumn="0" w:noHBand="0" w:noVBand="0"/>
      </w:tblPr>
      <w:tblGrid>
        <w:gridCol w:w="1526"/>
        <w:gridCol w:w="7795"/>
      </w:tblGrid>
      <w:tr w:rsidR="00213583" w:rsidRPr="00CB2391" w:rsidTr="007C7DD8">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13583" w:rsidRPr="00CB2391" w:rsidRDefault="00213583" w:rsidP="007C7DD8">
            <w:pPr>
              <w:tabs>
                <w:tab w:val="left" w:pos="284"/>
                <w:tab w:val="center" w:pos="4536"/>
                <w:tab w:val="right" w:pos="9072"/>
              </w:tabs>
              <w:rPr>
                <w:sz w:val="20"/>
              </w:rPr>
            </w:pPr>
            <w:r w:rsidRPr="00CB2391">
              <w:rPr>
                <w:sz w:val="20"/>
              </w:rPr>
              <w:t>Français</w:t>
            </w:r>
          </w:p>
        </w:tc>
        <w:tc>
          <w:tcPr>
            <w:tcW w:w="7795" w:type="dxa"/>
            <w:tcBorders>
              <w:top w:val="single" w:sz="4" w:space="0" w:color="000000"/>
              <w:left w:val="single" w:sz="4" w:space="0" w:color="000000"/>
              <w:bottom w:val="single" w:sz="4" w:space="0" w:color="000000"/>
              <w:right w:val="single" w:sz="4" w:space="0" w:color="000000"/>
            </w:tcBorders>
            <w:shd w:val="clear" w:color="auto" w:fill="auto"/>
          </w:tcPr>
          <w:p w:rsidR="00213583" w:rsidRPr="00CB2391" w:rsidRDefault="00213583" w:rsidP="007C7DD8">
            <w:pPr>
              <w:tabs>
                <w:tab w:val="left" w:pos="284"/>
                <w:tab w:val="center" w:pos="4536"/>
                <w:tab w:val="right" w:pos="9072"/>
              </w:tabs>
              <w:rPr>
                <w:sz w:val="20"/>
              </w:rPr>
            </w:pPr>
          </w:p>
        </w:tc>
      </w:tr>
      <w:tr w:rsidR="00213583" w:rsidRPr="00CB2391" w:rsidTr="007C7DD8">
        <w:tc>
          <w:tcPr>
            <w:tcW w:w="1526" w:type="dxa"/>
            <w:tcBorders>
              <w:top w:val="single" w:sz="4" w:space="0" w:color="000000"/>
              <w:left w:val="single" w:sz="4" w:space="0" w:color="000000"/>
              <w:bottom w:val="single" w:sz="4" w:space="0" w:color="000000"/>
              <w:right w:val="single" w:sz="4" w:space="0" w:color="000000"/>
            </w:tcBorders>
            <w:shd w:val="clear" w:color="auto" w:fill="auto"/>
          </w:tcPr>
          <w:p w:rsidR="00213583" w:rsidRPr="00CB2391" w:rsidRDefault="00213583" w:rsidP="007C7DD8">
            <w:pPr>
              <w:tabs>
                <w:tab w:val="left" w:pos="284"/>
                <w:tab w:val="center" w:pos="4536"/>
                <w:tab w:val="right" w:pos="9072"/>
              </w:tabs>
              <w:rPr>
                <w:sz w:val="20"/>
              </w:rPr>
            </w:pPr>
            <w:r w:rsidRPr="00CB2391">
              <w:rPr>
                <w:sz w:val="20"/>
              </w:rPr>
              <w:t>Anglais</w:t>
            </w:r>
          </w:p>
        </w:tc>
        <w:tc>
          <w:tcPr>
            <w:tcW w:w="7795" w:type="dxa"/>
            <w:tcBorders>
              <w:top w:val="single" w:sz="4" w:space="0" w:color="000000"/>
              <w:left w:val="single" w:sz="4" w:space="0" w:color="000000"/>
              <w:bottom w:val="single" w:sz="4" w:space="0" w:color="000000"/>
              <w:right w:val="single" w:sz="4" w:space="0" w:color="000000"/>
            </w:tcBorders>
            <w:shd w:val="clear" w:color="auto" w:fill="auto"/>
          </w:tcPr>
          <w:p w:rsidR="00213583" w:rsidRPr="00CB2391" w:rsidRDefault="00213583" w:rsidP="007C7DD8">
            <w:pPr>
              <w:tabs>
                <w:tab w:val="left" w:pos="284"/>
                <w:tab w:val="center" w:pos="4536"/>
                <w:tab w:val="right" w:pos="9072"/>
              </w:tabs>
              <w:rPr>
                <w:b/>
                <w:sz w:val="20"/>
                <w:lang w:val="en-US"/>
              </w:rPr>
            </w:pPr>
          </w:p>
        </w:tc>
      </w:tr>
    </w:tbl>
    <w:p w:rsidR="00213583" w:rsidRPr="00CB2391" w:rsidRDefault="00213583" w:rsidP="00213583">
      <w:pPr>
        <w:tabs>
          <w:tab w:val="left" w:pos="284"/>
          <w:tab w:val="center" w:pos="4536"/>
          <w:tab w:val="right" w:pos="9072"/>
        </w:tabs>
        <w:rPr>
          <w:b/>
          <w:sz w:val="20"/>
          <w:lang w:val="en-US"/>
        </w:rPr>
      </w:pPr>
    </w:p>
    <w:p w:rsidR="00213583" w:rsidRPr="00CB2391" w:rsidRDefault="00213583" w:rsidP="00213583">
      <w:pPr>
        <w:tabs>
          <w:tab w:val="left" w:pos="284"/>
        </w:tabs>
        <w:rPr>
          <w:sz w:val="20"/>
        </w:rPr>
      </w:pPr>
    </w:p>
    <w:p w:rsidR="00213583" w:rsidRPr="007D3264" w:rsidRDefault="00213583" w:rsidP="00213583">
      <w:pPr>
        <w:numPr>
          <w:ilvl w:val="0"/>
          <w:numId w:val="3"/>
        </w:numPr>
        <w:tabs>
          <w:tab w:val="left" w:pos="284"/>
        </w:tabs>
        <w:rPr>
          <w:sz w:val="20"/>
        </w:rPr>
      </w:pPr>
      <w:r w:rsidRPr="007D3264">
        <w:rPr>
          <w:b/>
          <w:sz w:val="20"/>
        </w:rPr>
        <w:t xml:space="preserve"> </w:t>
      </w:r>
      <w:r w:rsidRPr="007D3264">
        <w:rPr>
          <w:sz w:val="20"/>
        </w:rPr>
        <w:t xml:space="preserve"> </w:t>
      </w:r>
      <w:r w:rsidRPr="007D3264">
        <w:rPr>
          <w:b/>
          <w:sz w:val="20"/>
        </w:rPr>
        <w:t>Adéquation du projet avec les objectifs du présent appel à projets</w:t>
      </w:r>
      <w:r>
        <w:rPr>
          <w:b/>
          <w:sz w:val="20"/>
        </w:rPr>
        <w:t xml:space="preserve"> : </w:t>
      </w:r>
    </w:p>
    <w:p w:rsidR="00213583" w:rsidRDefault="00213583" w:rsidP="00213583">
      <w:pPr>
        <w:tabs>
          <w:tab w:val="left" w:pos="284"/>
        </w:tabs>
        <w:rPr>
          <w:b/>
          <w:sz w:val="20"/>
        </w:rPr>
      </w:pPr>
    </w:p>
    <w:p w:rsidR="00213583" w:rsidRDefault="00213583" w:rsidP="00213583">
      <w:pPr>
        <w:tabs>
          <w:tab w:val="left" w:pos="284"/>
        </w:tabs>
        <w:rPr>
          <w:sz w:val="20"/>
        </w:rPr>
      </w:pPr>
      <w:r w:rsidRPr="00CB2391">
        <w:rPr>
          <w:rFonts w:eastAsia="Times New Roman" w:cs="TrebuchetMS"/>
          <w:kern w:val="0"/>
          <w:sz w:val="20"/>
          <w:szCs w:val="20"/>
          <w:lang w:eastAsia="fr-FR"/>
        </w:rPr>
        <w:t xml:space="preserve">Cohérence avec la </w:t>
      </w:r>
      <w:hyperlink r:id="rId13" w:history="1">
        <w:r w:rsidRPr="0031554B">
          <w:rPr>
            <w:rStyle w:val="Lienhypertexte"/>
            <w:rFonts w:eastAsia="Times New Roman" w:cs="TrebuchetMS"/>
            <w:kern w:val="0"/>
            <w:sz w:val="20"/>
            <w:szCs w:val="20"/>
            <w:lang w:eastAsia="fr-FR"/>
          </w:rPr>
          <w:t>feuille de route « Recherche » de W</w:t>
        </w:r>
        <w:r w:rsidR="002436CF" w:rsidRPr="0031554B">
          <w:rPr>
            <w:rStyle w:val="Lienhypertexte"/>
            <w:rFonts w:eastAsia="Times New Roman" w:cs="TrebuchetMS"/>
            <w:kern w:val="0"/>
            <w:sz w:val="20"/>
            <w:szCs w:val="20"/>
            <w:lang w:eastAsia="fr-FR"/>
          </w:rPr>
          <w:t>E</w:t>
        </w:r>
        <w:r w:rsidRPr="0031554B">
          <w:rPr>
            <w:rStyle w:val="Lienhypertexte"/>
            <w:rFonts w:eastAsia="Times New Roman" w:cs="TrebuchetMS"/>
            <w:kern w:val="0"/>
            <w:sz w:val="20"/>
            <w:szCs w:val="20"/>
            <w:lang w:eastAsia="fr-FR"/>
          </w:rPr>
          <w:t>AMEC</w:t>
        </w:r>
      </w:hyperlink>
      <w:r>
        <w:rPr>
          <w:rFonts w:eastAsia="Times New Roman" w:cs="TrebuchetMS"/>
          <w:kern w:val="0"/>
          <w:sz w:val="20"/>
          <w:szCs w:val="20"/>
          <w:lang w:eastAsia="fr-FR"/>
        </w:rPr>
        <w:t xml:space="preserve"> (</w:t>
      </w:r>
      <w:r w:rsidRPr="002234D1">
        <w:rPr>
          <w:color w:val="FF0000"/>
          <w:sz w:val="20"/>
        </w:rPr>
        <w:t xml:space="preserve">10 lignes </w:t>
      </w:r>
      <w:r w:rsidRPr="002234D1">
        <w:rPr>
          <w:b/>
          <w:color w:val="FF0000"/>
          <w:sz w:val="20"/>
        </w:rPr>
        <w:t xml:space="preserve">maximum </w:t>
      </w:r>
      <w:r w:rsidRPr="002234D1">
        <w:rPr>
          <w:color w:val="FF0000"/>
          <w:sz w:val="20"/>
        </w:rPr>
        <w:t>par item ci-dessous</w:t>
      </w:r>
      <w:r w:rsidRPr="00CB2391">
        <w:rPr>
          <w:sz w:val="20"/>
        </w:rPr>
        <w:t>)</w:t>
      </w:r>
    </w:p>
    <w:p w:rsidR="00213583" w:rsidRPr="007D3264" w:rsidRDefault="00213583" w:rsidP="00213583">
      <w:pPr>
        <w:tabs>
          <w:tab w:val="left" w:pos="284"/>
        </w:tabs>
        <w:rPr>
          <w:sz w:val="20"/>
        </w:rPr>
      </w:pPr>
    </w:p>
    <w:p w:rsidR="00213583" w:rsidRDefault="00213583" w:rsidP="00213583">
      <w:pPr>
        <w:tabs>
          <w:tab w:val="center" w:pos="4536"/>
          <w:tab w:val="right" w:pos="9072"/>
        </w:tabs>
        <w:spacing w:before="80"/>
        <w:jc w:val="both"/>
        <w:rPr>
          <w:rFonts w:cs="ArialMT"/>
          <w:i/>
          <w:sz w:val="20"/>
        </w:rPr>
      </w:pPr>
    </w:p>
    <w:p w:rsidR="0031554B" w:rsidRDefault="0031554B" w:rsidP="00213583">
      <w:pPr>
        <w:tabs>
          <w:tab w:val="center" w:pos="4536"/>
          <w:tab w:val="right" w:pos="9072"/>
        </w:tabs>
        <w:spacing w:before="80"/>
        <w:jc w:val="both"/>
        <w:rPr>
          <w:rFonts w:cs="ArialMT"/>
          <w:i/>
          <w:sz w:val="20"/>
        </w:rPr>
      </w:pPr>
    </w:p>
    <w:p w:rsidR="0031554B" w:rsidRDefault="0031554B" w:rsidP="00213583">
      <w:pPr>
        <w:tabs>
          <w:tab w:val="center" w:pos="4536"/>
          <w:tab w:val="right" w:pos="9072"/>
        </w:tabs>
        <w:spacing w:before="80"/>
        <w:jc w:val="both"/>
        <w:rPr>
          <w:rFonts w:cs="ArialMT"/>
          <w:sz w:val="20"/>
        </w:rPr>
      </w:pPr>
    </w:p>
    <w:p w:rsidR="00213583" w:rsidRDefault="00213583" w:rsidP="00213583">
      <w:pPr>
        <w:tabs>
          <w:tab w:val="left" w:pos="284"/>
        </w:tabs>
        <w:jc w:val="both"/>
        <w:rPr>
          <w:sz w:val="20"/>
        </w:rPr>
      </w:pPr>
    </w:p>
    <w:p w:rsidR="00213583" w:rsidRPr="00F37F2D" w:rsidRDefault="00213583" w:rsidP="00213583">
      <w:pPr>
        <w:numPr>
          <w:ilvl w:val="0"/>
          <w:numId w:val="3"/>
        </w:numPr>
        <w:tabs>
          <w:tab w:val="left" w:pos="284"/>
        </w:tabs>
        <w:jc w:val="both"/>
        <w:rPr>
          <w:sz w:val="20"/>
        </w:rPr>
      </w:pPr>
      <w:r w:rsidRPr="007D3264">
        <w:rPr>
          <w:b/>
          <w:sz w:val="20"/>
        </w:rPr>
        <w:t xml:space="preserve"> </w:t>
      </w:r>
      <w:r w:rsidRPr="007D3264">
        <w:rPr>
          <w:sz w:val="20"/>
        </w:rPr>
        <w:t xml:space="preserve"> </w:t>
      </w:r>
      <w:r w:rsidRPr="004A0FF6">
        <w:rPr>
          <w:rFonts w:cs="ArialMT"/>
          <w:b/>
          <w:sz w:val="20"/>
        </w:rPr>
        <w:t>Originalité du projet</w:t>
      </w:r>
      <w:r w:rsidRPr="00F37F2D">
        <w:rPr>
          <w:rFonts w:cs="ArialMT"/>
          <w:sz w:val="20"/>
        </w:rPr>
        <w:t> : e</w:t>
      </w:r>
      <w:r w:rsidRPr="00F37F2D">
        <w:rPr>
          <w:sz w:val="20"/>
        </w:rPr>
        <w:t xml:space="preserve">n quoi ce projet est novateur par rapport à </w:t>
      </w:r>
      <w:r w:rsidRPr="004A0FF6">
        <w:rPr>
          <w:b/>
          <w:sz w:val="20"/>
        </w:rPr>
        <w:t>l’état de l’art</w:t>
      </w:r>
      <w:r w:rsidRPr="00F37F2D">
        <w:rPr>
          <w:sz w:val="20"/>
        </w:rPr>
        <w:t xml:space="preserve"> ?  (</w:t>
      </w:r>
      <w:r w:rsidRPr="002234D1">
        <w:rPr>
          <w:b/>
          <w:color w:val="FF0000"/>
          <w:sz w:val="20"/>
        </w:rPr>
        <w:t>1 page</w:t>
      </w:r>
      <w:r w:rsidRPr="002234D1">
        <w:rPr>
          <w:color w:val="FF0000"/>
          <w:sz w:val="20"/>
        </w:rPr>
        <w:t xml:space="preserve"> </w:t>
      </w:r>
      <w:r w:rsidRPr="002234D1">
        <w:rPr>
          <w:b/>
          <w:color w:val="FF0000"/>
          <w:sz w:val="20"/>
        </w:rPr>
        <w:t>maximum</w:t>
      </w:r>
      <w:r w:rsidRPr="00F37F2D">
        <w:rPr>
          <w:sz w:val="20"/>
        </w:rPr>
        <w:t xml:space="preserve">)  </w:t>
      </w:r>
    </w:p>
    <w:p w:rsidR="00213583" w:rsidRDefault="00213583" w:rsidP="00213583">
      <w:pPr>
        <w:pStyle w:val="Paragraphedeliste1"/>
        <w:spacing w:before="80"/>
        <w:ind w:left="0"/>
        <w:jc w:val="both"/>
        <w:rPr>
          <w:sz w:val="20"/>
        </w:rPr>
      </w:pPr>
    </w:p>
    <w:p w:rsidR="00213583" w:rsidRPr="0014514A" w:rsidRDefault="00213583" w:rsidP="00213583">
      <w:pPr>
        <w:jc w:val="both"/>
        <w:rPr>
          <w:i/>
          <w:sz w:val="20"/>
        </w:rPr>
      </w:pPr>
      <w:r w:rsidRPr="0014514A">
        <w:rPr>
          <w:i/>
          <w:sz w:val="20"/>
        </w:rPr>
        <w:t>Positionnement (national, international) du laboratoire dans le domaine de recherche visé</w:t>
      </w:r>
      <w:r>
        <w:rPr>
          <w:i/>
          <w:sz w:val="20"/>
        </w:rPr>
        <w:t>.</w:t>
      </w:r>
    </w:p>
    <w:p w:rsidR="00213583" w:rsidRPr="007D3264" w:rsidRDefault="00213583" w:rsidP="00213583">
      <w:pPr>
        <w:jc w:val="both"/>
        <w:rPr>
          <w:b/>
          <w:sz w:val="20"/>
        </w:rPr>
      </w:pPr>
      <w:r w:rsidRPr="0014514A">
        <w:rPr>
          <w:i/>
          <w:sz w:val="20"/>
        </w:rPr>
        <w:t>Le projet s’articulera-t-il avec d’autres projets en cours ou récemment déposés (PCRD, ANR, Région, CPER…) par le(s) laboratoire(s) impliqué(s) ?</w:t>
      </w:r>
      <w:r w:rsidRPr="007D3264">
        <w:rPr>
          <w:b/>
          <w:sz w:val="20"/>
        </w:rPr>
        <w:t xml:space="preserve"> </w:t>
      </w:r>
      <w:r>
        <w:rPr>
          <w:sz w:val="20"/>
        </w:rPr>
        <w:t xml:space="preserve"> </w:t>
      </w:r>
    </w:p>
    <w:p w:rsidR="00213583" w:rsidRDefault="00213583" w:rsidP="00213583">
      <w:pPr>
        <w:tabs>
          <w:tab w:val="left" w:pos="284"/>
        </w:tabs>
        <w:ind w:left="709"/>
        <w:jc w:val="both"/>
        <w:rPr>
          <w:b/>
          <w:sz w:val="20"/>
        </w:rPr>
      </w:pPr>
    </w:p>
    <w:p w:rsidR="00213583" w:rsidRPr="007D3264" w:rsidRDefault="00213583" w:rsidP="00213583">
      <w:pPr>
        <w:pStyle w:val="Paragraphedeliste1"/>
        <w:spacing w:before="80"/>
        <w:ind w:left="0"/>
        <w:jc w:val="both"/>
        <w:rPr>
          <w:i/>
          <w:sz w:val="20"/>
        </w:rPr>
      </w:pPr>
      <w:r w:rsidRPr="00CB1EF8">
        <w:rPr>
          <w:i/>
          <w:sz w:val="20"/>
        </w:rPr>
        <w:t>Il doit</w:t>
      </w:r>
      <w:r>
        <w:rPr>
          <w:i/>
          <w:sz w:val="20"/>
        </w:rPr>
        <w:t xml:space="preserve"> </w:t>
      </w:r>
      <w:r w:rsidRPr="007D3264">
        <w:rPr>
          <w:b/>
          <w:i/>
          <w:sz w:val="20"/>
        </w:rPr>
        <w:t>impérativement</w:t>
      </w:r>
      <w:r>
        <w:rPr>
          <w:i/>
          <w:sz w:val="20"/>
        </w:rPr>
        <w:t xml:space="preserve"> </w:t>
      </w:r>
      <w:r w:rsidRPr="007D3264">
        <w:rPr>
          <w:i/>
          <w:sz w:val="20"/>
        </w:rPr>
        <w:t xml:space="preserve">être explicité en quoi la proposition est </w:t>
      </w:r>
      <w:r w:rsidRPr="007D3264">
        <w:rPr>
          <w:b/>
          <w:i/>
          <w:sz w:val="20"/>
        </w:rPr>
        <w:t>complémentaire</w:t>
      </w:r>
      <w:r w:rsidRPr="007D3264">
        <w:rPr>
          <w:i/>
          <w:sz w:val="20"/>
        </w:rPr>
        <w:t xml:space="preserve"> des projets existants identifiés dans l’état de l’art.</w:t>
      </w:r>
    </w:p>
    <w:p w:rsidR="00213583" w:rsidRPr="0014514A" w:rsidRDefault="00213583" w:rsidP="00213583">
      <w:pPr>
        <w:tabs>
          <w:tab w:val="left" w:pos="284"/>
        </w:tabs>
        <w:rPr>
          <w:b/>
          <w:sz w:val="20"/>
        </w:rPr>
      </w:pPr>
    </w:p>
    <w:p w:rsidR="00213583" w:rsidRDefault="00213583" w:rsidP="00213583">
      <w:pPr>
        <w:tabs>
          <w:tab w:val="left" w:pos="284"/>
        </w:tabs>
        <w:jc w:val="both"/>
        <w:rPr>
          <w:sz w:val="20"/>
        </w:rPr>
      </w:pPr>
    </w:p>
    <w:p w:rsidR="00213583" w:rsidRPr="00CB2391" w:rsidRDefault="00213583" w:rsidP="00213583">
      <w:pPr>
        <w:tabs>
          <w:tab w:val="left" w:pos="284"/>
        </w:tabs>
        <w:jc w:val="both"/>
        <w:rPr>
          <w:sz w:val="20"/>
        </w:rPr>
      </w:pPr>
    </w:p>
    <w:p w:rsidR="00213583" w:rsidRDefault="00213583" w:rsidP="00213583">
      <w:pPr>
        <w:widowControl w:val="0"/>
        <w:jc w:val="both"/>
        <w:rPr>
          <w:bCs/>
          <w:i/>
          <w:sz w:val="18"/>
        </w:rPr>
      </w:pPr>
    </w:p>
    <w:p w:rsidR="00213583" w:rsidRDefault="00213583" w:rsidP="00213583">
      <w:pPr>
        <w:widowControl w:val="0"/>
        <w:jc w:val="both"/>
        <w:rPr>
          <w:bCs/>
          <w:i/>
          <w:sz w:val="18"/>
        </w:rPr>
      </w:pPr>
    </w:p>
    <w:p w:rsidR="00213583" w:rsidRPr="007D3264" w:rsidRDefault="00213583" w:rsidP="00213583">
      <w:pPr>
        <w:numPr>
          <w:ilvl w:val="0"/>
          <w:numId w:val="3"/>
        </w:numPr>
        <w:tabs>
          <w:tab w:val="left" w:pos="284"/>
          <w:tab w:val="num" w:pos="709"/>
        </w:tabs>
        <w:ind w:left="709" w:hanging="709"/>
        <w:rPr>
          <w:b/>
          <w:sz w:val="20"/>
        </w:rPr>
      </w:pPr>
      <w:r w:rsidRPr="0014514A">
        <w:rPr>
          <w:sz w:val="20"/>
        </w:rPr>
        <w:t>Animation et gestion du projet</w:t>
      </w:r>
      <w:r>
        <w:rPr>
          <w:b/>
          <w:sz w:val="20"/>
        </w:rPr>
        <w:t xml:space="preserve"> </w:t>
      </w:r>
      <w:r w:rsidR="001F7EE2" w:rsidRPr="001F7EE2">
        <w:rPr>
          <w:sz w:val="20"/>
        </w:rPr>
        <w:t>et</w:t>
      </w:r>
      <w:r w:rsidR="001F7EE2">
        <w:rPr>
          <w:b/>
          <w:sz w:val="20"/>
        </w:rPr>
        <w:t xml:space="preserve"> </w:t>
      </w:r>
      <w:r w:rsidR="001F7EE2" w:rsidRPr="0014514A">
        <w:rPr>
          <w:sz w:val="20"/>
        </w:rPr>
        <w:t>synergies entre laboratoires</w:t>
      </w:r>
      <w:r w:rsidR="00B45E28">
        <w:rPr>
          <w:sz w:val="20"/>
        </w:rPr>
        <w:t xml:space="preserve"> et, le cas échéant, entreprises</w:t>
      </w:r>
      <w:r w:rsidRPr="007D3264">
        <w:rPr>
          <w:b/>
          <w:sz w:val="20"/>
        </w:rPr>
        <w:t xml:space="preserve"> </w:t>
      </w:r>
      <w:r w:rsidRPr="007D3264">
        <w:rPr>
          <w:sz w:val="20"/>
        </w:rPr>
        <w:t>(</w:t>
      </w:r>
      <w:r w:rsidRPr="002234D1">
        <w:rPr>
          <w:b/>
          <w:color w:val="FF0000"/>
          <w:sz w:val="20"/>
        </w:rPr>
        <w:t>25 lignes maximum</w:t>
      </w:r>
      <w:r w:rsidRPr="007D3264">
        <w:rPr>
          <w:sz w:val="20"/>
        </w:rPr>
        <w:t>)</w:t>
      </w:r>
    </w:p>
    <w:p w:rsidR="00213583" w:rsidRPr="00CB2391" w:rsidRDefault="00213583" w:rsidP="00213583">
      <w:pPr>
        <w:widowControl w:val="0"/>
        <w:jc w:val="both"/>
        <w:rPr>
          <w:b/>
          <w:sz w:val="20"/>
          <w:szCs w:val="24"/>
        </w:rPr>
      </w:pPr>
    </w:p>
    <w:p w:rsidR="00D14FDF" w:rsidRDefault="00213583" w:rsidP="00213583">
      <w:pPr>
        <w:widowControl w:val="0"/>
        <w:numPr>
          <w:ilvl w:val="0"/>
          <w:numId w:val="5"/>
        </w:numPr>
        <w:jc w:val="both"/>
        <w:rPr>
          <w:i/>
          <w:sz w:val="20"/>
          <w:szCs w:val="24"/>
        </w:rPr>
      </w:pPr>
      <w:r w:rsidRPr="007D3264">
        <w:rPr>
          <w:i/>
          <w:sz w:val="20"/>
          <w:szCs w:val="24"/>
        </w:rPr>
        <w:t>Organisation et description du mode de gesti</w:t>
      </w:r>
      <w:r w:rsidR="00D14FDF">
        <w:rPr>
          <w:i/>
          <w:sz w:val="20"/>
          <w:szCs w:val="24"/>
        </w:rPr>
        <w:t>on et de gouvernance du projet.</w:t>
      </w:r>
      <w:r w:rsidR="002279C8">
        <w:rPr>
          <w:i/>
          <w:sz w:val="20"/>
          <w:szCs w:val="24"/>
        </w:rPr>
        <w:t xml:space="preserve">  </w:t>
      </w:r>
    </w:p>
    <w:p w:rsidR="00213583" w:rsidRPr="007D3264" w:rsidRDefault="00D14FDF" w:rsidP="00213583">
      <w:pPr>
        <w:widowControl w:val="0"/>
        <w:numPr>
          <w:ilvl w:val="0"/>
          <w:numId w:val="5"/>
        </w:numPr>
        <w:jc w:val="both"/>
        <w:rPr>
          <w:i/>
          <w:sz w:val="20"/>
          <w:szCs w:val="24"/>
        </w:rPr>
      </w:pPr>
      <w:r>
        <w:rPr>
          <w:i/>
          <w:sz w:val="20"/>
          <w:szCs w:val="24"/>
        </w:rPr>
        <w:t>R</w:t>
      </w:r>
      <w:r w:rsidR="001F7EE2">
        <w:rPr>
          <w:i/>
          <w:sz w:val="20"/>
          <w:szCs w:val="24"/>
        </w:rPr>
        <w:t>ôles respectifs</w:t>
      </w:r>
      <w:r>
        <w:rPr>
          <w:i/>
          <w:sz w:val="20"/>
          <w:szCs w:val="24"/>
        </w:rPr>
        <w:t xml:space="preserve"> des partenaires.</w:t>
      </w:r>
    </w:p>
    <w:p w:rsidR="001F7EE2" w:rsidRDefault="001F7EE2" w:rsidP="001F7EE2">
      <w:pPr>
        <w:widowControl w:val="0"/>
        <w:jc w:val="both"/>
        <w:rPr>
          <w:b/>
          <w:i/>
          <w:sz w:val="20"/>
          <w:szCs w:val="24"/>
        </w:rPr>
      </w:pPr>
    </w:p>
    <w:p w:rsidR="001F7EE2" w:rsidRDefault="001F7EE2" w:rsidP="001F7EE2">
      <w:pPr>
        <w:widowControl w:val="0"/>
        <w:jc w:val="both"/>
        <w:rPr>
          <w:b/>
          <w:i/>
          <w:sz w:val="20"/>
          <w:szCs w:val="24"/>
        </w:rPr>
      </w:pPr>
    </w:p>
    <w:p w:rsidR="0053418C" w:rsidRDefault="0053418C" w:rsidP="001F7EE2">
      <w:pPr>
        <w:widowControl w:val="0"/>
        <w:jc w:val="both"/>
        <w:rPr>
          <w:b/>
          <w:i/>
          <w:sz w:val="20"/>
          <w:szCs w:val="24"/>
        </w:rPr>
      </w:pPr>
    </w:p>
    <w:p w:rsidR="002234D1" w:rsidRDefault="002234D1" w:rsidP="001F7EE2">
      <w:pPr>
        <w:widowControl w:val="0"/>
        <w:jc w:val="both"/>
        <w:rPr>
          <w:b/>
          <w:i/>
          <w:sz w:val="20"/>
          <w:szCs w:val="24"/>
        </w:rPr>
      </w:pPr>
    </w:p>
    <w:p w:rsidR="0053418C" w:rsidRDefault="0053418C" w:rsidP="001F7EE2">
      <w:pPr>
        <w:widowControl w:val="0"/>
        <w:jc w:val="both"/>
        <w:rPr>
          <w:b/>
          <w:i/>
          <w:sz w:val="20"/>
          <w:szCs w:val="24"/>
        </w:rPr>
      </w:pPr>
    </w:p>
    <w:p w:rsidR="0053418C" w:rsidRPr="00786E49" w:rsidRDefault="0053418C" w:rsidP="0053418C">
      <w:pPr>
        <w:widowControl w:val="0"/>
        <w:jc w:val="both"/>
        <w:rPr>
          <w:bCs/>
          <w:i/>
          <w:sz w:val="20"/>
          <w:szCs w:val="20"/>
        </w:rPr>
      </w:pPr>
      <w:r w:rsidRPr="00786E49">
        <w:rPr>
          <w:bCs/>
          <w:i/>
          <w:sz w:val="20"/>
          <w:szCs w:val="20"/>
        </w:rPr>
        <w:t xml:space="preserve">Fournir également </w:t>
      </w:r>
      <w:r w:rsidRPr="002234D1">
        <w:rPr>
          <w:b/>
          <w:bCs/>
          <w:i/>
          <w:iCs/>
          <w:sz w:val="20"/>
          <w:szCs w:val="20"/>
        </w:rPr>
        <w:t xml:space="preserve">un </w:t>
      </w:r>
      <w:r w:rsidRPr="004D6AE7">
        <w:rPr>
          <w:b/>
          <w:bCs/>
          <w:i/>
          <w:iCs/>
          <w:color w:val="FF0000"/>
          <w:sz w:val="20"/>
          <w:szCs w:val="20"/>
        </w:rPr>
        <w:t>diagramme de GANTT</w:t>
      </w:r>
      <w:r w:rsidRPr="004D6AE7">
        <w:rPr>
          <w:bCs/>
          <w:i/>
          <w:iCs/>
          <w:color w:val="FF0000"/>
          <w:sz w:val="20"/>
          <w:szCs w:val="20"/>
        </w:rPr>
        <w:t xml:space="preserve"> </w:t>
      </w:r>
      <w:r w:rsidRPr="00786E49">
        <w:rPr>
          <w:bCs/>
          <w:i/>
          <w:iCs/>
          <w:sz w:val="20"/>
          <w:szCs w:val="20"/>
        </w:rPr>
        <w:t xml:space="preserve">du projet </w:t>
      </w:r>
      <w:r>
        <w:rPr>
          <w:bCs/>
          <w:i/>
          <w:iCs/>
          <w:sz w:val="20"/>
          <w:szCs w:val="20"/>
        </w:rPr>
        <w:t>décrivant l’</w:t>
      </w:r>
      <w:r w:rsidRPr="00786E49">
        <w:rPr>
          <w:bCs/>
          <w:i/>
          <w:iCs/>
          <w:sz w:val="20"/>
          <w:szCs w:val="20"/>
        </w:rPr>
        <w:t>enchainement des WP</w:t>
      </w:r>
      <w:r>
        <w:rPr>
          <w:bCs/>
          <w:i/>
          <w:sz w:val="20"/>
          <w:szCs w:val="20"/>
        </w:rPr>
        <w:t xml:space="preserve"> </w:t>
      </w:r>
      <w:r w:rsidRPr="00786E49">
        <w:rPr>
          <w:bCs/>
          <w:i/>
          <w:sz w:val="20"/>
          <w:szCs w:val="20"/>
        </w:rPr>
        <w:t>e</w:t>
      </w:r>
      <w:r w:rsidRPr="00786E49">
        <w:rPr>
          <w:bCs/>
          <w:i/>
          <w:iCs/>
          <w:sz w:val="20"/>
          <w:szCs w:val="20"/>
        </w:rPr>
        <w:t>t</w:t>
      </w:r>
      <w:r>
        <w:rPr>
          <w:bCs/>
          <w:i/>
          <w:iCs/>
          <w:sz w:val="20"/>
          <w:szCs w:val="20"/>
        </w:rPr>
        <w:t xml:space="preserve"> positionnant les  principaux jalons et obje</w:t>
      </w:r>
      <w:r w:rsidR="004D6AE7">
        <w:rPr>
          <w:bCs/>
          <w:i/>
          <w:iCs/>
          <w:sz w:val="20"/>
          <w:szCs w:val="20"/>
        </w:rPr>
        <w:t xml:space="preserve">ctif, intermédiaires et finaux : </w:t>
      </w:r>
    </w:p>
    <w:p w:rsidR="0053418C" w:rsidRDefault="0053418C" w:rsidP="001F7EE2">
      <w:pPr>
        <w:widowControl w:val="0"/>
        <w:jc w:val="both"/>
        <w:rPr>
          <w:b/>
          <w:i/>
          <w:sz w:val="20"/>
          <w:szCs w:val="24"/>
        </w:rPr>
      </w:pPr>
    </w:p>
    <w:p w:rsidR="004D6AE7" w:rsidRDefault="004D6AE7" w:rsidP="001F7EE2">
      <w:pPr>
        <w:widowControl w:val="0"/>
        <w:jc w:val="both"/>
        <w:rPr>
          <w:b/>
          <w:i/>
          <w:sz w:val="20"/>
          <w:szCs w:val="24"/>
        </w:rPr>
      </w:pPr>
    </w:p>
    <w:p w:rsidR="00213583" w:rsidRPr="00655EA9" w:rsidRDefault="00213583" w:rsidP="00655EA9">
      <w:pPr>
        <w:widowControl w:val="0"/>
        <w:jc w:val="both"/>
        <w:rPr>
          <w:bCs/>
          <w:i/>
          <w:sz w:val="18"/>
        </w:rPr>
      </w:pPr>
    </w:p>
    <w:p w:rsidR="00213583" w:rsidRPr="0014514A" w:rsidRDefault="00213583" w:rsidP="00213583">
      <w:pPr>
        <w:tabs>
          <w:tab w:val="left" w:pos="284"/>
        </w:tabs>
        <w:rPr>
          <w:sz w:val="20"/>
          <w:u w:val="single"/>
        </w:rPr>
      </w:pPr>
    </w:p>
    <w:p w:rsidR="00213583" w:rsidRPr="0014514A" w:rsidRDefault="00213583" w:rsidP="00213583">
      <w:pPr>
        <w:tabs>
          <w:tab w:val="left" w:pos="284"/>
        </w:tabs>
        <w:ind w:left="709"/>
        <w:rPr>
          <w:sz w:val="20"/>
        </w:rPr>
      </w:pPr>
    </w:p>
    <w:p w:rsidR="00213583" w:rsidRPr="004A0FF6" w:rsidRDefault="00213583" w:rsidP="00213583">
      <w:pPr>
        <w:numPr>
          <w:ilvl w:val="0"/>
          <w:numId w:val="3"/>
        </w:numPr>
        <w:tabs>
          <w:tab w:val="left" w:pos="284"/>
          <w:tab w:val="num" w:pos="709"/>
        </w:tabs>
        <w:ind w:left="709" w:hanging="709"/>
        <w:rPr>
          <w:sz w:val="20"/>
        </w:rPr>
      </w:pPr>
      <w:r w:rsidRPr="004A0FF6">
        <w:rPr>
          <w:i/>
          <w:sz w:val="20"/>
        </w:rPr>
        <w:t>E</w:t>
      </w:r>
      <w:r w:rsidRPr="004A0FF6">
        <w:rPr>
          <w:sz w:val="20"/>
        </w:rPr>
        <w:t xml:space="preserve">xpliciter la synergie avec  les </w:t>
      </w:r>
      <w:r w:rsidR="00B45E28">
        <w:rPr>
          <w:sz w:val="20"/>
        </w:rPr>
        <w:t>entreprise</w:t>
      </w:r>
      <w:r w:rsidRPr="004A0FF6">
        <w:rPr>
          <w:sz w:val="20"/>
        </w:rPr>
        <w:t xml:space="preserve">s (notamment ceux ayant signé une lettre de soutien) </w:t>
      </w:r>
    </w:p>
    <w:p w:rsidR="00213583" w:rsidRPr="0014514A" w:rsidRDefault="00213583" w:rsidP="00213583">
      <w:pPr>
        <w:tabs>
          <w:tab w:val="left" w:pos="284"/>
        </w:tabs>
        <w:ind w:left="709"/>
        <w:rPr>
          <w:b/>
          <w:sz w:val="20"/>
        </w:rPr>
      </w:pPr>
      <w:r w:rsidRPr="0014514A">
        <w:rPr>
          <w:b/>
          <w:sz w:val="20"/>
        </w:rPr>
        <w:t xml:space="preserve">  (25 lignes maximum)</w:t>
      </w:r>
    </w:p>
    <w:p w:rsidR="00213583" w:rsidRDefault="00213583" w:rsidP="00213583">
      <w:pPr>
        <w:tabs>
          <w:tab w:val="left" w:pos="284"/>
        </w:tabs>
        <w:ind w:left="709"/>
        <w:rPr>
          <w:b/>
          <w:sz w:val="20"/>
        </w:rPr>
      </w:pPr>
    </w:p>
    <w:p w:rsidR="00213583" w:rsidRDefault="00213583" w:rsidP="00213583">
      <w:pPr>
        <w:tabs>
          <w:tab w:val="left" w:pos="284"/>
        </w:tabs>
        <w:ind w:left="709"/>
        <w:rPr>
          <w:b/>
          <w:sz w:val="20"/>
        </w:rPr>
      </w:pPr>
    </w:p>
    <w:p w:rsidR="00213583" w:rsidRPr="007D3264" w:rsidRDefault="00213583" w:rsidP="00213583">
      <w:pPr>
        <w:tabs>
          <w:tab w:val="left" w:pos="284"/>
        </w:tabs>
        <w:ind w:left="709"/>
        <w:rPr>
          <w:i/>
          <w:sz w:val="20"/>
        </w:rPr>
      </w:pPr>
      <w:r w:rsidRPr="007D3264">
        <w:rPr>
          <w:i/>
          <w:sz w:val="20"/>
        </w:rPr>
        <w:t>Critère d’éligibilité : La lettre de soutien d’au moins un</w:t>
      </w:r>
      <w:r w:rsidR="00B45E28">
        <w:rPr>
          <w:i/>
          <w:sz w:val="20"/>
        </w:rPr>
        <w:t>e</w:t>
      </w:r>
      <w:r w:rsidRPr="007D3264">
        <w:rPr>
          <w:i/>
          <w:sz w:val="20"/>
        </w:rPr>
        <w:t xml:space="preserve"> </w:t>
      </w:r>
      <w:r w:rsidR="00B45E28">
        <w:rPr>
          <w:i/>
          <w:sz w:val="20"/>
        </w:rPr>
        <w:t>entreprise</w:t>
      </w:r>
      <w:r w:rsidRPr="007D3264">
        <w:rPr>
          <w:i/>
          <w:sz w:val="20"/>
        </w:rPr>
        <w:t xml:space="preserve">, qui devra expliciter son intérêt à suivre le projet, et son engagement à participer à au moins un COPIL </w:t>
      </w:r>
      <w:r w:rsidR="00840363">
        <w:rPr>
          <w:i/>
          <w:sz w:val="20"/>
        </w:rPr>
        <w:t>semestriel</w:t>
      </w:r>
      <w:r w:rsidRPr="007D3264">
        <w:rPr>
          <w:i/>
          <w:sz w:val="20"/>
        </w:rPr>
        <w:t>, doit être jointe en annexe de ce dossier.</w:t>
      </w:r>
    </w:p>
    <w:p w:rsidR="00213583" w:rsidRPr="007D3264" w:rsidRDefault="00213583" w:rsidP="00213583">
      <w:pPr>
        <w:tabs>
          <w:tab w:val="left" w:pos="284"/>
        </w:tabs>
        <w:ind w:left="709"/>
        <w:rPr>
          <w:i/>
          <w:sz w:val="20"/>
        </w:rPr>
      </w:pPr>
      <w:r w:rsidRPr="007D3264">
        <w:rPr>
          <w:i/>
          <w:sz w:val="20"/>
        </w:rPr>
        <w:t xml:space="preserve">   </w:t>
      </w:r>
    </w:p>
    <w:p w:rsidR="00213583" w:rsidRPr="007D3264" w:rsidRDefault="00213583" w:rsidP="00213583">
      <w:pPr>
        <w:tabs>
          <w:tab w:val="left" w:pos="284"/>
        </w:tabs>
        <w:ind w:left="709"/>
        <w:rPr>
          <w:i/>
          <w:sz w:val="20"/>
        </w:rPr>
      </w:pPr>
    </w:p>
    <w:p w:rsidR="00213583" w:rsidRPr="007D3264" w:rsidRDefault="00213583" w:rsidP="00213583">
      <w:pPr>
        <w:tabs>
          <w:tab w:val="left" w:pos="284"/>
        </w:tabs>
        <w:ind w:left="709"/>
        <w:rPr>
          <w:i/>
          <w:sz w:val="20"/>
        </w:rPr>
      </w:pPr>
      <w:r w:rsidRPr="007D3264">
        <w:rPr>
          <w:i/>
          <w:sz w:val="20"/>
        </w:rPr>
        <w:t>Critère de sélection : Une lettre de soutien d’un</w:t>
      </w:r>
      <w:r w:rsidR="00B45E28">
        <w:rPr>
          <w:i/>
          <w:sz w:val="20"/>
        </w:rPr>
        <w:t>e</w:t>
      </w:r>
      <w:r w:rsidRPr="007D3264">
        <w:rPr>
          <w:i/>
          <w:sz w:val="20"/>
        </w:rPr>
        <w:t xml:space="preserve"> </w:t>
      </w:r>
      <w:r w:rsidR="00B45E28">
        <w:rPr>
          <w:i/>
          <w:sz w:val="20"/>
        </w:rPr>
        <w:t>entreprise</w:t>
      </w:r>
      <w:r w:rsidRPr="007D3264">
        <w:rPr>
          <w:i/>
          <w:sz w:val="20"/>
        </w:rPr>
        <w:t xml:space="preserve"> régional capable à terme de valoriser le résultat du projet (porteur de technologie), doit être jointe en annexe de ce dossier.</w:t>
      </w:r>
    </w:p>
    <w:p w:rsidR="00213583" w:rsidRDefault="00213583" w:rsidP="00213583">
      <w:pPr>
        <w:tabs>
          <w:tab w:val="left" w:pos="284"/>
        </w:tabs>
        <w:ind w:left="709"/>
        <w:rPr>
          <w:b/>
          <w:sz w:val="20"/>
        </w:rPr>
      </w:pPr>
    </w:p>
    <w:p w:rsidR="00213583" w:rsidRPr="00074FF4" w:rsidRDefault="00074FF4" w:rsidP="00213583">
      <w:pPr>
        <w:tabs>
          <w:tab w:val="left" w:pos="284"/>
        </w:tabs>
        <w:ind w:left="709"/>
        <w:rPr>
          <w:b/>
          <w:i/>
          <w:sz w:val="20"/>
        </w:rPr>
      </w:pPr>
      <w:r w:rsidRPr="00074FF4">
        <w:rPr>
          <w:b/>
          <w:i/>
          <w:sz w:val="20"/>
        </w:rPr>
        <w:t xml:space="preserve">Expliciter l’apport du projet pour la feuille de route de chaque </w:t>
      </w:r>
      <w:r w:rsidR="00B45E28">
        <w:rPr>
          <w:b/>
          <w:i/>
          <w:sz w:val="20"/>
        </w:rPr>
        <w:t>entreprise</w:t>
      </w:r>
      <w:r w:rsidRPr="00074FF4">
        <w:rPr>
          <w:b/>
          <w:i/>
          <w:sz w:val="20"/>
        </w:rPr>
        <w:t xml:space="preserve"> concerné</w:t>
      </w:r>
      <w:r w:rsidR="00B45E28">
        <w:rPr>
          <w:b/>
          <w:i/>
          <w:sz w:val="20"/>
        </w:rPr>
        <w:t>e</w:t>
      </w:r>
      <w:r w:rsidRPr="00074FF4">
        <w:rPr>
          <w:b/>
          <w:i/>
          <w:sz w:val="20"/>
        </w:rPr>
        <w:t xml:space="preserve"> : </w:t>
      </w:r>
    </w:p>
    <w:p w:rsidR="00213583" w:rsidRDefault="00213583" w:rsidP="00213583">
      <w:pPr>
        <w:tabs>
          <w:tab w:val="left" w:pos="284"/>
        </w:tabs>
        <w:ind w:left="709"/>
        <w:rPr>
          <w:sz w:val="20"/>
        </w:rPr>
      </w:pPr>
    </w:p>
    <w:p w:rsidR="00074FF4" w:rsidRDefault="00074FF4" w:rsidP="00213583">
      <w:pPr>
        <w:tabs>
          <w:tab w:val="left" w:pos="284"/>
        </w:tabs>
        <w:ind w:left="709"/>
        <w:rPr>
          <w:sz w:val="20"/>
        </w:rPr>
      </w:pPr>
    </w:p>
    <w:p w:rsidR="00074FF4" w:rsidRDefault="00074FF4" w:rsidP="00213583">
      <w:pPr>
        <w:tabs>
          <w:tab w:val="left" w:pos="284"/>
        </w:tabs>
        <w:ind w:left="709"/>
        <w:rPr>
          <w:sz w:val="20"/>
        </w:rPr>
      </w:pPr>
    </w:p>
    <w:p w:rsidR="00213583" w:rsidRDefault="00213583" w:rsidP="00655EA9">
      <w:pPr>
        <w:tabs>
          <w:tab w:val="left" w:pos="284"/>
        </w:tabs>
        <w:rPr>
          <w:sz w:val="20"/>
        </w:rPr>
      </w:pPr>
    </w:p>
    <w:p w:rsidR="00213583" w:rsidRPr="0014514A" w:rsidRDefault="00213583" w:rsidP="00213583">
      <w:pPr>
        <w:tabs>
          <w:tab w:val="left" w:pos="284"/>
        </w:tabs>
        <w:ind w:left="709"/>
        <w:rPr>
          <w:sz w:val="20"/>
          <w:u w:val="single"/>
        </w:rPr>
      </w:pPr>
    </w:p>
    <w:p w:rsidR="00213583" w:rsidRDefault="00213583" w:rsidP="00655EA9">
      <w:pPr>
        <w:numPr>
          <w:ilvl w:val="0"/>
          <w:numId w:val="3"/>
        </w:numPr>
        <w:tabs>
          <w:tab w:val="left" w:pos="284"/>
        </w:tabs>
        <w:jc w:val="both"/>
        <w:rPr>
          <w:sz w:val="20"/>
        </w:rPr>
      </w:pPr>
      <w:r w:rsidRPr="00F37F2D">
        <w:rPr>
          <w:b/>
          <w:sz w:val="20"/>
        </w:rPr>
        <w:t xml:space="preserve"> </w:t>
      </w:r>
      <w:r w:rsidRPr="00F37F2D">
        <w:rPr>
          <w:sz w:val="20"/>
        </w:rPr>
        <w:t xml:space="preserve"> </w:t>
      </w:r>
      <w:r w:rsidRPr="007D3264">
        <w:rPr>
          <w:b/>
          <w:sz w:val="20"/>
        </w:rPr>
        <w:t xml:space="preserve"> </w:t>
      </w:r>
      <w:r w:rsidRPr="007D3264">
        <w:rPr>
          <w:sz w:val="20"/>
        </w:rPr>
        <w:t xml:space="preserve"> </w:t>
      </w:r>
      <w:r w:rsidRPr="00F37F2D">
        <w:rPr>
          <w:rFonts w:cs="ArialMT"/>
          <w:sz w:val="20"/>
        </w:rPr>
        <w:t xml:space="preserve">Impact attendu en termes de visibilité, de rayonnement </w:t>
      </w:r>
      <w:r w:rsidR="00655EA9">
        <w:rPr>
          <w:rFonts w:cs="ArialMT"/>
          <w:sz w:val="20"/>
        </w:rPr>
        <w:t>scientifique (Recherche et formation)</w:t>
      </w:r>
      <w:r w:rsidRPr="00F37F2D">
        <w:rPr>
          <w:rFonts w:cs="ArialMT"/>
          <w:sz w:val="20"/>
        </w:rPr>
        <w:t>, de positionnement national et international ? (</w:t>
      </w:r>
      <w:r w:rsidR="00074FF4" w:rsidRPr="002234D1">
        <w:rPr>
          <w:rFonts w:cs="ArialMT"/>
          <w:b/>
          <w:color w:val="FF0000"/>
          <w:sz w:val="20"/>
        </w:rPr>
        <w:t>20 lignes</w:t>
      </w:r>
      <w:r w:rsidRPr="002234D1">
        <w:rPr>
          <w:rFonts w:cs="ArialMT"/>
          <w:color w:val="FF0000"/>
          <w:sz w:val="20"/>
        </w:rPr>
        <w:t xml:space="preserve"> </w:t>
      </w:r>
      <w:r w:rsidRPr="002234D1">
        <w:rPr>
          <w:rFonts w:cs="ArialMT"/>
          <w:b/>
          <w:color w:val="FF0000"/>
          <w:sz w:val="20"/>
        </w:rPr>
        <w:t>maximum</w:t>
      </w:r>
      <w:r w:rsidRPr="00F37F2D">
        <w:rPr>
          <w:rFonts w:cs="ArialMT"/>
          <w:sz w:val="20"/>
        </w:rPr>
        <w:t>)</w:t>
      </w:r>
    </w:p>
    <w:p w:rsidR="00213583" w:rsidRDefault="00213583" w:rsidP="00655EA9">
      <w:pPr>
        <w:tabs>
          <w:tab w:val="left" w:pos="284"/>
        </w:tabs>
        <w:jc w:val="both"/>
        <w:rPr>
          <w:rFonts w:cs="ArialMT"/>
          <w:sz w:val="20"/>
        </w:rPr>
      </w:pPr>
    </w:p>
    <w:p w:rsidR="00213583" w:rsidRDefault="00213583" w:rsidP="00655EA9">
      <w:pPr>
        <w:tabs>
          <w:tab w:val="left" w:pos="284"/>
        </w:tabs>
        <w:jc w:val="both"/>
        <w:rPr>
          <w:rFonts w:cs="ArialMT"/>
          <w:sz w:val="20"/>
        </w:rPr>
      </w:pPr>
      <w:r w:rsidRPr="004A0FF6">
        <w:rPr>
          <w:rFonts w:cs="ArialMT"/>
          <w:sz w:val="20"/>
        </w:rPr>
        <w:t xml:space="preserve">A minima, les travaux devront conduire à au moins une publication de niveau international et une </w:t>
      </w:r>
      <w:r>
        <w:rPr>
          <w:rFonts w:cs="ArialMT"/>
          <w:sz w:val="20"/>
        </w:rPr>
        <w:t>publication de niveau national.</w:t>
      </w:r>
    </w:p>
    <w:p w:rsidR="002234D1" w:rsidRPr="004A0FF6" w:rsidRDefault="002234D1" w:rsidP="00655EA9">
      <w:pPr>
        <w:tabs>
          <w:tab w:val="left" w:pos="284"/>
        </w:tabs>
        <w:jc w:val="both"/>
        <w:rPr>
          <w:sz w:val="20"/>
        </w:rPr>
      </w:pPr>
      <w:r>
        <w:rPr>
          <w:rFonts w:cs="ArialMT"/>
          <w:sz w:val="20"/>
        </w:rPr>
        <w:t xml:space="preserve">Décrire également les formations qui pourront bénéficier des avancées du projet pour leur maquette pédagogique. </w:t>
      </w:r>
    </w:p>
    <w:p w:rsidR="00213583" w:rsidRDefault="00213583" w:rsidP="00655EA9">
      <w:pPr>
        <w:tabs>
          <w:tab w:val="left" w:pos="284"/>
          <w:tab w:val="left" w:pos="851"/>
        </w:tabs>
        <w:spacing w:before="80"/>
        <w:jc w:val="both"/>
        <w:rPr>
          <w:rFonts w:cs="ArialMT"/>
          <w:sz w:val="20"/>
        </w:rPr>
      </w:pPr>
      <w:r w:rsidRPr="007D3264">
        <w:rPr>
          <w:rFonts w:cs="ArialMT"/>
          <w:i/>
          <w:sz w:val="20"/>
        </w:rPr>
        <w:t>Indiquer les ambitions du projet sur ce point</w:t>
      </w:r>
      <w:r w:rsidR="00655EA9">
        <w:rPr>
          <w:rFonts w:cs="ArialMT"/>
          <w:i/>
          <w:sz w:val="20"/>
        </w:rPr>
        <w:t>.</w:t>
      </w:r>
    </w:p>
    <w:p w:rsidR="00213583" w:rsidRDefault="00213583" w:rsidP="00213583">
      <w:pPr>
        <w:tabs>
          <w:tab w:val="left" w:pos="284"/>
          <w:tab w:val="left" w:pos="851"/>
        </w:tabs>
        <w:spacing w:before="80"/>
        <w:jc w:val="both"/>
        <w:rPr>
          <w:rFonts w:cs="ArialMT"/>
          <w:sz w:val="20"/>
        </w:rPr>
      </w:pPr>
    </w:p>
    <w:p w:rsidR="00655EA9" w:rsidRDefault="00655EA9" w:rsidP="00074FF4">
      <w:pPr>
        <w:tabs>
          <w:tab w:val="left" w:pos="284"/>
          <w:tab w:val="left" w:pos="851"/>
        </w:tabs>
        <w:spacing w:before="80"/>
        <w:jc w:val="both"/>
        <w:rPr>
          <w:rFonts w:cs="ArialMT"/>
          <w:sz w:val="20"/>
        </w:rPr>
      </w:pPr>
    </w:p>
    <w:p w:rsidR="00307273" w:rsidRDefault="00307273" w:rsidP="00074FF4">
      <w:pPr>
        <w:tabs>
          <w:tab w:val="left" w:pos="284"/>
          <w:tab w:val="left" w:pos="851"/>
        </w:tabs>
        <w:spacing w:before="80"/>
        <w:jc w:val="both"/>
        <w:rPr>
          <w:rFonts w:cs="ArialMT"/>
          <w:sz w:val="20"/>
        </w:rPr>
      </w:pPr>
    </w:p>
    <w:p w:rsidR="00074FF4" w:rsidRDefault="00074FF4" w:rsidP="00074FF4">
      <w:pPr>
        <w:tabs>
          <w:tab w:val="left" w:pos="284"/>
          <w:tab w:val="left" w:pos="851"/>
        </w:tabs>
        <w:spacing w:before="80"/>
        <w:jc w:val="both"/>
        <w:rPr>
          <w:rFonts w:cs="ArialMT"/>
          <w:sz w:val="20"/>
        </w:rPr>
      </w:pPr>
    </w:p>
    <w:p w:rsidR="00213583" w:rsidRPr="00F37F2D" w:rsidRDefault="00213583" w:rsidP="00213583">
      <w:pPr>
        <w:numPr>
          <w:ilvl w:val="0"/>
          <w:numId w:val="3"/>
        </w:numPr>
        <w:tabs>
          <w:tab w:val="left" w:pos="284"/>
        </w:tabs>
        <w:spacing w:before="80"/>
        <w:jc w:val="both"/>
        <w:rPr>
          <w:rFonts w:cs="ArialMT"/>
          <w:sz w:val="20"/>
        </w:rPr>
      </w:pPr>
      <w:r w:rsidRPr="00F37F2D">
        <w:rPr>
          <w:b/>
          <w:sz w:val="20"/>
        </w:rPr>
        <w:t xml:space="preserve"> </w:t>
      </w:r>
      <w:r w:rsidRPr="00F37F2D">
        <w:rPr>
          <w:sz w:val="20"/>
        </w:rPr>
        <w:t xml:space="preserve"> </w:t>
      </w:r>
      <w:r w:rsidRPr="00F37F2D">
        <w:rPr>
          <w:b/>
          <w:sz w:val="20"/>
        </w:rPr>
        <w:t xml:space="preserve"> </w:t>
      </w:r>
      <w:r w:rsidRPr="00F37F2D">
        <w:rPr>
          <w:sz w:val="20"/>
        </w:rPr>
        <w:t xml:space="preserve"> </w:t>
      </w:r>
      <w:r>
        <w:rPr>
          <w:rFonts w:cs="ArialMT"/>
          <w:sz w:val="20"/>
        </w:rPr>
        <w:t>Impact attendu</w:t>
      </w:r>
      <w:r w:rsidRPr="00F37F2D">
        <w:rPr>
          <w:rFonts w:cs="ArialMT"/>
          <w:sz w:val="20"/>
        </w:rPr>
        <w:t xml:space="preserve"> du projet en termes de valorisation </w:t>
      </w:r>
      <w:r w:rsidR="00386230">
        <w:rPr>
          <w:rFonts w:cs="ArialMT"/>
          <w:sz w:val="20"/>
        </w:rPr>
        <w:t>industrielle</w:t>
      </w:r>
      <w:r w:rsidRPr="00F37F2D">
        <w:rPr>
          <w:rFonts w:cs="ArialMT"/>
          <w:sz w:val="20"/>
        </w:rPr>
        <w:t>, à l’échelle régionale</w:t>
      </w:r>
      <w:r w:rsidR="00B847DD">
        <w:rPr>
          <w:rFonts w:cs="ArialMT"/>
          <w:sz w:val="20"/>
        </w:rPr>
        <w:t xml:space="preserve"> et/ou nationale voire internationale</w:t>
      </w:r>
      <w:r w:rsidRPr="00F37F2D">
        <w:rPr>
          <w:rFonts w:cs="ArialMT"/>
          <w:sz w:val="20"/>
        </w:rPr>
        <w:t xml:space="preserve"> (</w:t>
      </w:r>
      <w:r w:rsidRPr="002234D1">
        <w:rPr>
          <w:rFonts w:cs="ArialMT"/>
          <w:b/>
          <w:color w:val="FF0000"/>
          <w:sz w:val="20"/>
        </w:rPr>
        <w:t>une demi-page maximum</w:t>
      </w:r>
      <w:r w:rsidRPr="00F37F2D">
        <w:rPr>
          <w:rFonts w:cs="ArialMT"/>
          <w:sz w:val="20"/>
        </w:rPr>
        <w:t>).</w:t>
      </w:r>
    </w:p>
    <w:p w:rsidR="00213583" w:rsidRDefault="00213583" w:rsidP="00213583">
      <w:pPr>
        <w:tabs>
          <w:tab w:val="left" w:pos="284"/>
          <w:tab w:val="left" w:pos="851"/>
        </w:tabs>
        <w:spacing w:before="80"/>
        <w:jc w:val="both"/>
        <w:rPr>
          <w:rFonts w:cs="ArialMT"/>
          <w:sz w:val="20"/>
        </w:rPr>
      </w:pPr>
    </w:p>
    <w:p w:rsidR="00213583" w:rsidRPr="004C229F" w:rsidRDefault="00213583" w:rsidP="00213583">
      <w:pPr>
        <w:spacing w:after="120" w:line="360" w:lineRule="auto"/>
        <w:jc w:val="both"/>
        <w:rPr>
          <w:b/>
          <w:sz w:val="20"/>
        </w:rPr>
      </w:pPr>
      <w:r w:rsidRPr="00074FF4">
        <w:rPr>
          <w:b/>
          <w:sz w:val="20"/>
        </w:rPr>
        <w:t xml:space="preserve">Chaque dossier devra notamment présenter sa stratégie de </w:t>
      </w:r>
      <w:r w:rsidRPr="00386230">
        <w:rPr>
          <w:b/>
          <w:sz w:val="20"/>
          <w:u w:val="single"/>
        </w:rPr>
        <w:t>valorisation</w:t>
      </w:r>
      <w:r w:rsidR="00386230" w:rsidRPr="00386230">
        <w:rPr>
          <w:b/>
          <w:sz w:val="20"/>
          <w:u w:val="single"/>
        </w:rPr>
        <w:t xml:space="preserve"> industrielle</w:t>
      </w:r>
      <w:r w:rsidRPr="004C229F">
        <w:rPr>
          <w:sz w:val="20"/>
        </w:rPr>
        <w:t xml:space="preserve"> : </w:t>
      </w:r>
    </w:p>
    <w:p w:rsidR="00213583" w:rsidRDefault="00213583" w:rsidP="00213583">
      <w:pPr>
        <w:numPr>
          <w:ilvl w:val="1"/>
          <w:numId w:val="35"/>
        </w:numPr>
        <w:spacing w:after="120" w:line="360" w:lineRule="auto"/>
        <w:jc w:val="both"/>
        <w:rPr>
          <w:sz w:val="20"/>
        </w:rPr>
      </w:pPr>
      <w:r>
        <w:rPr>
          <w:sz w:val="20"/>
        </w:rPr>
        <w:t>Soit basée sur le dépôt de b</w:t>
      </w:r>
      <w:r w:rsidRPr="004C229F">
        <w:rPr>
          <w:sz w:val="20"/>
        </w:rPr>
        <w:t>revet</w:t>
      </w:r>
      <w:r>
        <w:rPr>
          <w:sz w:val="20"/>
        </w:rPr>
        <w:t>s</w:t>
      </w:r>
      <w:r w:rsidRPr="004C229F">
        <w:rPr>
          <w:sz w:val="20"/>
        </w:rPr>
        <w:t xml:space="preserve">, dans ce cas les partenaires du projet s’engagent à breveter avant toute publication. </w:t>
      </w:r>
    </w:p>
    <w:p w:rsidR="00386230" w:rsidRDefault="00386230" w:rsidP="00386230">
      <w:pPr>
        <w:spacing w:after="120" w:line="360" w:lineRule="auto"/>
        <w:ind w:left="1440"/>
        <w:jc w:val="both"/>
        <w:rPr>
          <w:b/>
          <w:color w:val="FF0000"/>
          <w:sz w:val="20"/>
        </w:rPr>
      </w:pPr>
      <w:r>
        <w:rPr>
          <w:sz w:val="20"/>
        </w:rPr>
        <w:lastRenderedPageBreak/>
        <w:t xml:space="preserve">Dépôt de brevet envisagé : </w:t>
      </w:r>
      <w:r w:rsidRPr="00386230">
        <w:rPr>
          <w:b/>
          <w:color w:val="FF0000"/>
          <w:sz w:val="20"/>
        </w:rPr>
        <w:t xml:space="preserve">OUI </w:t>
      </w:r>
      <w:r>
        <w:rPr>
          <w:b/>
          <w:color w:val="FF0000"/>
          <w:sz w:val="20"/>
        </w:rPr>
        <w:t>–</w:t>
      </w:r>
      <w:r w:rsidRPr="00386230">
        <w:rPr>
          <w:b/>
          <w:color w:val="FF0000"/>
          <w:sz w:val="20"/>
        </w:rPr>
        <w:t xml:space="preserve"> NON</w:t>
      </w:r>
      <w:r>
        <w:rPr>
          <w:b/>
          <w:color w:val="FF0000"/>
          <w:sz w:val="20"/>
        </w:rPr>
        <w:t xml:space="preserve"> (*)</w:t>
      </w:r>
      <w:r>
        <w:rPr>
          <w:rStyle w:val="Appelnotedebasdep"/>
          <w:b/>
          <w:color w:val="FF0000"/>
          <w:sz w:val="20"/>
        </w:rPr>
        <w:footnoteReference w:id="1"/>
      </w:r>
      <w:r w:rsidR="00BC43F9">
        <w:rPr>
          <w:b/>
          <w:color w:val="FF0000"/>
          <w:sz w:val="20"/>
        </w:rPr>
        <w:t xml:space="preserve"> / Réponse obligatoire. </w:t>
      </w:r>
    </w:p>
    <w:p w:rsidR="00386230" w:rsidRPr="00386230" w:rsidRDefault="00386230" w:rsidP="00386230">
      <w:pPr>
        <w:spacing w:after="120" w:line="360" w:lineRule="auto"/>
        <w:jc w:val="both"/>
        <w:rPr>
          <w:b/>
          <w:sz w:val="20"/>
        </w:rPr>
      </w:pPr>
      <w:r w:rsidRPr="00386230">
        <w:rPr>
          <w:sz w:val="20"/>
        </w:rPr>
        <w:t xml:space="preserve">                                 </w:t>
      </w:r>
    </w:p>
    <w:p w:rsidR="00386230" w:rsidRPr="00DC4A0C" w:rsidRDefault="00BC43F9" w:rsidP="00386230">
      <w:pPr>
        <w:spacing w:after="120" w:line="360" w:lineRule="auto"/>
        <w:jc w:val="both"/>
        <w:rPr>
          <w:sz w:val="20"/>
        </w:rPr>
      </w:pPr>
      <w:r>
        <w:rPr>
          <w:b/>
          <w:color w:val="FF0000"/>
          <w:sz w:val="20"/>
        </w:rPr>
        <w:tab/>
      </w:r>
      <w:r w:rsidRPr="00DC4A0C">
        <w:rPr>
          <w:b/>
          <w:sz w:val="20"/>
        </w:rPr>
        <w:t xml:space="preserve">        Si oui,  </w:t>
      </w:r>
      <w:r w:rsidRPr="00DC4A0C">
        <w:rPr>
          <w:sz w:val="20"/>
        </w:rPr>
        <w:t xml:space="preserve">Expliciter le champ du dépôt de brevet et le nombre envisagé. </w:t>
      </w:r>
    </w:p>
    <w:p w:rsidR="00386230" w:rsidRPr="00DC4A0C" w:rsidRDefault="00386230" w:rsidP="00BC43F9">
      <w:pPr>
        <w:spacing w:after="120" w:line="360" w:lineRule="auto"/>
        <w:jc w:val="both"/>
        <w:rPr>
          <w:b/>
          <w:sz w:val="20"/>
        </w:rPr>
      </w:pPr>
    </w:p>
    <w:p w:rsidR="00BC43F9" w:rsidRPr="00DC4A0C" w:rsidRDefault="00BC43F9" w:rsidP="00BC43F9">
      <w:pPr>
        <w:spacing w:after="120" w:line="360" w:lineRule="auto"/>
        <w:jc w:val="both"/>
        <w:rPr>
          <w:b/>
          <w:sz w:val="20"/>
        </w:rPr>
      </w:pPr>
      <w:r w:rsidRPr="00DC4A0C">
        <w:rPr>
          <w:sz w:val="20"/>
        </w:rPr>
        <w:tab/>
      </w:r>
      <w:r w:rsidRPr="00DC4A0C">
        <w:rPr>
          <w:b/>
          <w:sz w:val="20"/>
        </w:rPr>
        <w:t xml:space="preserve">        Si non, </w:t>
      </w:r>
    </w:p>
    <w:p w:rsidR="00386230" w:rsidRPr="00DC4A0C" w:rsidRDefault="00BC43F9" w:rsidP="00BC43F9">
      <w:pPr>
        <w:spacing w:after="120" w:line="360" w:lineRule="auto"/>
        <w:jc w:val="both"/>
        <w:rPr>
          <w:sz w:val="20"/>
        </w:rPr>
      </w:pPr>
      <w:r w:rsidRPr="00DC4A0C">
        <w:rPr>
          <w:sz w:val="20"/>
        </w:rPr>
        <w:t xml:space="preserve">                                1 - Expliciter pourquoi le dépôt de brevet n’est pas envisagé : </w:t>
      </w:r>
    </w:p>
    <w:p w:rsidR="00BC43F9" w:rsidRPr="00DC4A0C" w:rsidRDefault="00BC43F9" w:rsidP="00BC43F9">
      <w:pPr>
        <w:spacing w:after="120" w:line="360" w:lineRule="auto"/>
        <w:jc w:val="both"/>
        <w:rPr>
          <w:sz w:val="20"/>
        </w:rPr>
      </w:pPr>
    </w:p>
    <w:p w:rsidR="00213583" w:rsidRDefault="00BC43F9" w:rsidP="001E0E3E">
      <w:pPr>
        <w:spacing w:after="120" w:line="360" w:lineRule="auto"/>
        <w:jc w:val="both"/>
        <w:rPr>
          <w:sz w:val="20"/>
        </w:rPr>
      </w:pPr>
      <w:r w:rsidRPr="00DC4A0C">
        <w:rPr>
          <w:sz w:val="20"/>
        </w:rPr>
        <w:t xml:space="preserve">                                2 - E</w:t>
      </w:r>
      <w:r w:rsidR="00213583" w:rsidRPr="00DC4A0C">
        <w:rPr>
          <w:sz w:val="20"/>
        </w:rPr>
        <w:t xml:space="preserve">xpliciter une stratégie de valorisation </w:t>
      </w:r>
      <w:r w:rsidRPr="00DC4A0C">
        <w:rPr>
          <w:sz w:val="20"/>
        </w:rPr>
        <w:t xml:space="preserve">alternative </w:t>
      </w:r>
      <w:r w:rsidR="00213583" w:rsidRPr="00DC4A0C">
        <w:rPr>
          <w:sz w:val="20"/>
        </w:rPr>
        <w:t>(non divulgation, open source,…).</w:t>
      </w:r>
    </w:p>
    <w:p w:rsidR="00B847DD" w:rsidRPr="00DC4A0C" w:rsidRDefault="00B847DD" w:rsidP="001E0E3E">
      <w:pPr>
        <w:spacing w:after="120" w:line="360" w:lineRule="auto"/>
        <w:jc w:val="both"/>
        <w:rPr>
          <w:sz w:val="20"/>
        </w:rPr>
      </w:pPr>
    </w:p>
    <w:p w:rsidR="00213583" w:rsidRPr="00F37F2D" w:rsidRDefault="00213583" w:rsidP="00213583">
      <w:pPr>
        <w:numPr>
          <w:ilvl w:val="0"/>
          <w:numId w:val="3"/>
        </w:numPr>
        <w:tabs>
          <w:tab w:val="left" w:pos="284"/>
        </w:tabs>
        <w:spacing w:before="80"/>
        <w:jc w:val="both"/>
        <w:rPr>
          <w:rFonts w:cs="ArialMT"/>
          <w:sz w:val="20"/>
        </w:rPr>
      </w:pPr>
      <w:r w:rsidRPr="00F37F2D">
        <w:rPr>
          <w:b/>
          <w:sz w:val="20"/>
        </w:rPr>
        <w:t xml:space="preserve"> </w:t>
      </w:r>
      <w:r w:rsidRPr="00F37F2D">
        <w:rPr>
          <w:sz w:val="20"/>
        </w:rPr>
        <w:t xml:space="preserve"> </w:t>
      </w:r>
      <w:r w:rsidRPr="00F37F2D">
        <w:rPr>
          <w:b/>
          <w:sz w:val="20"/>
        </w:rPr>
        <w:t xml:space="preserve"> </w:t>
      </w:r>
      <w:r w:rsidRPr="00F37F2D">
        <w:rPr>
          <w:sz w:val="20"/>
        </w:rPr>
        <w:t xml:space="preserve"> </w:t>
      </w:r>
      <w:r>
        <w:rPr>
          <w:rFonts w:cs="ArialMT"/>
          <w:sz w:val="20"/>
        </w:rPr>
        <w:t>Impact attendu</w:t>
      </w:r>
      <w:r w:rsidRPr="00F37F2D">
        <w:rPr>
          <w:rFonts w:cs="ArialMT"/>
          <w:sz w:val="20"/>
        </w:rPr>
        <w:t xml:space="preserve"> du projet en termes de valorisation</w:t>
      </w:r>
      <w:r w:rsidR="00074FF4">
        <w:rPr>
          <w:rFonts w:cs="ArialMT"/>
          <w:sz w:val="20"/>
        </w:rPr>
        <w:t xml:space="preserve"> pour la formation et l’information du grand public</w:t>
      </w:r>
      <w:r w:rsidR="00307273">
        <w:rPr>
          <w:rFonts w:cs="ArialMT"/>
          <w:sz w:val="20"/>
        </w:rPr>
        <w:t xml:space="preserve">, </w:t>
      </w:r>
      <w:r w:rsidR="00307273" w:rsidRPr="00F37F2D">
        <w:rPr>
          <w:rFonts w:cs="ArialMT"/>
          <w:sz w:val="20"/>
        </w:rPr>
        <w:t xml:space="preserve">de visibilité, de </w:t>
      </w:r>
      <w:r w:rsidR="00307273">
        <w:rPr>
          <w:rFonts w:cs="ArialMT"/>
          <w:sz w:val="20"/>
        </w:rPr>
        <w:t>diffusion de la Culture Scientifique et Technique</w:t>
      </w:r>
      <w:r w:rsidR="00307273" w:rsidRPr="00F37F2D">
        <w:rPr>
          <w:rFonts w:cs="ArialMT"/>
          <w:sz w:val="20"/>
        </w:rPr>
        <w:t xml:space="preserve"> </w:t>
      </w:r>
      <w:r w:rsidRPr="00F37F2D">
        <w:rPr>
          <w:rFonts w:cs="ArialMT"/>
          <w:sz w:val="20"/>
        </w:rPr>
        <w:t>(</w:t>
      </w:r>
      <w:r w:rsidR="00B847DD">
        <w:rPr>
          <w:rFonts w:cs="ArialMT"/>
          <w:b/>
          <w:color w:val="FF0000"/>
          <w:sz w:val="20"/>
        </w:rPr>
        <w:t>10 lignes</w:t>
      </w:r>
      <w:r w:rsidRPr="002234D1">
        <w:rPr>
          <w:rFonts w:cs="ArialMT"/>
          <w:color w:val="FF0000"/>
          <w:sz w:val="20"/>
        </w:rPr>
        <w:t xml:space="preserve"> </w:t>
      </w:r>
      <w:r w:rsidRPr="002234D1">
        <w:rPr>
          <w:rFonts w:cs="ArialMT"/>
          <w:b/>
          <w:color w:val="FF0000"/>
          <w:sz w:val="20"/>
        </w:rPr>
        <w:t>maximum</w:t>
      </w:r>
      <w:r w:rsidRPr="00F37F2D">
        <w:rPr>
          <w:rFonts w:cs="ArialMT"/>
          <w:sz w:val="20"/>
        </w:rPr>
        <w:t>).</w:t>
      </w:r>
    </w:p>
    <w:p w:rsidR="00213583" w:rsidRDefault="00213583" w:rsidP="00213583">
      <w:pPr>
        <w:tabs>
          <w:tab w:val="left" w:pos="0"/>
        </w:tabs>
        <w:spacing w:before="80"/>
        <w:jc w:val="both"/>
        <w:rPr>
          <w:rFonts w:cs="ArialMT"/>
          <w:sz w:val="20"/>
        </w:rPr>
      </w:pPr>
    </w:p>
    <w:p w:rsidR="00074FF4" w:rsidRPr="00961042" w:rsidRDefault="00961042" w:rsidP="00961042">
      <w:pPr>
        <w:tabs>
          <w:tab w:val="left" w:pos="0"/>
        </w:tabs>
        <w:spacing w:before="80"/>
        <w:jc w:val="both"/>
        <w:rPr>
          <w:rFonts w:cs="ArialMT"/>
          <w:b/>
          <w:bCs/>
          <w:i/>
          <w:sz w:val="20"/>
        </w:rPr>
      </w:pPr>
      <w:r w:rsidRPr="00961042">
        <w:rPr>
          <w:rFonts w:cs="ArialMT"/>
          <w:i/>
          <w:sz w:val="20"/>
        </w:rPr>
        <w:t xml:space="preserve">Dans le cas d’un projet « Défi », </w:t>
      </w:r>
      <w:r>
        <w:rPr>
          <w:rFonts w:cs="ArialMT"/>
          <w:i/>
          <w:sz w:val="20"/>
        </w:rPr>
        <w:t>l’</w:t>
      </w:r>
      <w:r w:rsidRPr="00961042">
        <w:rPr>
          <w:rFonts w:cs="ArialMT"/>
          <w:b/>
          <w:bCs/>
          <w:i/>
          <w:sz w:val="20"/>
        </w:rPr>
        <w:t>acti</w:t>
      </w:r>
      <w:bookmarkStart w:id="1" w:name="_GoBack"/>
      <w:bookmarkEnd w:id="1"/>
      <w:r w:rsidRPr="00961042">
        <w:rPr>
          <w:rFonts w:cs="ArialMT"/>
          <w:b/>
          <w:bCs/>
          <w:i/>
          <w:sz w:val="20"/>
        </w:rPr>
        <w:t>on en faveur de la diffusion de la culture scientifique et technique</w:t>
      </w:r>
      <w:r>
        <w:rPr>
          <w:rFonts w:cs="ArialMT"/>
          <w:i/>
          <w:sz w:val="20"/>
        </w:rPr>
        <w:t xml:space="preserve"> </w:t>
      </w:r>
      <w:r w:rsidRPr="00961042">
        <w:rPr>
          <w:rFonts w:cs="ArialMT"/>
          <w:i/>
          <w:sz w:val="20"/>
        </w:rPr>
        <w:t>devra être réalisée sur la durée de la thèse et</w:t>
      </w:r>
      <w:r w:rsidRPr="00961042">
        <w:rPr>
          <w:rFonts w:cs="ArialMT"/>
          <w:b/>
          <w:bCs/>
          <w:i/>
          <w:sz w:val="20"/>
        </w:rPr>
        <w:t xml:space="preserve"> justifiée </w:t>
      </w:r>
      <w:r w:rsidRPr="00961042">
        <w:rPr>
          <w:rFonts w:cs="ArialMT"/>
          <w:i/>
          <w:sz w:val="20"/>
        </w:rPr>
        <w:t>lors de la demande de versement du solde de la subvention.</w:t>
      </w:r>
    </w:p>
    <w:p w:rsidR="00213583" w:rsidRDefault="00213583" w:rsidP="00213583">
      <w:pPr>
        <w:tabs>
          <w:tab w:val="left" w:pos="0"/>
        </w:tabs>
        <w:spacing w:before="80"/>
        <w:jc w:val="both"/>
        <w:rPr>
          <w:rFonts w:cs="ArialMT"/>
          <w:sz w:val="20"/>
        </w:rPr>
      </w:pPr>
    </w:p>
    <w:p w:rsidR="00961042" w:rsidRDefault="00961042" w:rsidP="00213583">
      <w:pPr>
        <w:tabs>
          <w:tab w:val="left" w:pos="0"/>
        </w:tabs>
        <w:spacing w:before="80"/>
        <w:jc w:val="both"/>
        <w:rPr>
          <w:rFonts w:cs="ArialMT"/>
          <w:sz w:val="20"/>
        </w:rPr>
      </w:pPr>
    </w:p>
    <w:p w:rsidR="00961042" w:rsidRDefault="00961042" w:rsidP="00213583">
      <w:pPr>
        <w:tabs>
          <w:tab w:val="left" w:pos="0"/>
        </w:tabs>
        <w:spacing w:before="80"/>
        <w:jc w:val="both"/>
        <w:rPr>
          <w:rFonts w:cs="ArialMT"/>
          <w:sz w:val="20"/>
        </w:rPr>
      </w:pPr>
    </w:p>
    <w:p w:rsidR="00961042" w:rsidRDefault="00961042" w:rsidP="00213583">
      <w:pPr>
        <w:tabs>
          <w:tab w:val="left" w:pos="0"/>
        </w:tabs>
        <w:spacing w:before="80"/>
        <w:jc w:val="both"/>
        <w:rPr>
          <w:rFonts w:cs="ArialMT"/>
          <w:sz w:val="20"/>
        </w:rPr>
      </w:pPr>
    </w:p>
    <w:p w:rsidR="00213583" w:rsidRDefault="00213583" w:rsidP="00213583">
      <w:pPr>
        <w:numPr>
          <w:ilvl w:val="0"/>
          <w:numId w:val="3"/>
        </w:numPr>
        <w:tabs>
          <w:tab w:val="left" w:pos="284"/>
        </w:tabs>
        <w:spacing w:before="80"/>
        <w:jc w:val="both"/>
        <w:rPr>
          <w:rFonts w:cs="ArialMT"/>
          <w:sz w:val="20"/>
        </w:rPr>
      </w:pPr>
      <w:r w:rsidRPr="00F37F2D">
        <w:rPr>
          <w:b/>
          <w:sz w:val="20"/>
        </w:rPr>
        <w:t xml:space="preserve"> </w:t>
      </w:r>
      <w:r w:rsidRPr="00F37F2D">
        <w:rPr>
          <w:sz w:val="20"/>
        </w:rPr>
        <w:t xml:space="preserve"> </w:t>
      </w:r>
      <w:r w:rsidRPr="00F37F2D">
        <w:rPr>
          <w:b/>
          <w:sz w:val="20"/>
        </w:rPr>
        <w:t xml:space="preserve"> </w:t>
      </w:r>
      <w:r w:rsidRPr="00F37F2D">
        <w:rPr>
          <w:sz w:val="20"/>
        </w:rPr>
        <w:t xml:space="preserve"> Définition de l’é</w:t>
      </w:r>
      <w:r w:rsidRPr="00F37F2D">
        <w:rPr>
          <w:rFonts w:eastAsia="Calibri" w:cs="Times New Roman"/>
          <w:kern w:val="0"/>
          <w:sz w:val="20"/>
        </w:rPr>
        <w:t>tape suivante envisagée : jalon dans un programme de recherche plus vaste, dépôt d’un</w:t>
      </w:r>
      <w:r w:rsidRPr="00F37F2D">
        <w:rPr>
          <w:sz w:val="20"/>
        </w:rPr>
        <w:t xml:space="preserve"> </w:t>
      </w:r>
      <w:r w:rsidRPr="00F37F2D">
        <w:rPr>
          <w:rFonts w:eastAsia="Calibri" w:cs="Times New Roman"/>
          <w:kern w:val="0"/>
          <w:sz w:val="20"/>
        </w:rPr>
        <w:t xml:space="preserve">dossier ANR, IUF, H2020, ERC, concrétisation d’une coopération internationale …, </w:t>
      </w:r>
      <w:r w:rsidRPr="00F37F2D">
        <w:rPr>
          <w:rFonts w:cs="ArialMT"/>
          <w:sz w:val="20"/>
        </w:rPr>
        <w:t>(</w:t>
      </w:r>
      <w:r w:rsidRPr="002234D1">
        <w:rPr>
          <w:rFonts w:cs="ArialMT"/>
          <w:b/>
          <w:color w:val="FF0000"/>
          <w:sz w:val="20"/>
        </w:rPr>
        <w:t>une demi-page</w:t>
      </w:r>
      <w:r w:rsidRPr="002234D1">
        <w:rPr>
          <w:rFonts w:cs="ArialMT"/>
          <w:color w:val="FF0000"/>
          <w:sz w:val="20"/>
        </w:rPr>
        <w:t xml:space="preserve"> </w:t>
      </w:r>
      <w:r w:rsidRPr="002234D1">
        <w:rPr>
          <w:rFonts w:cs="ArialMT"/>
          <w:b/>
          <w:color w:val="FF0000"/>
          <w:sz w:val="20"/>
        </w:rPr>
        <w:t>maximum</w:t>
      </w:r>
      <w:r w:rsidRPr="00F37F2D">
        <w:rPr>
          <w:rFonts w:cs="ArialMT"/>
          <w:sz w:val="20"/>
        </w:rPr>
        <w:t>).</w:t>
      </w:r>
    </w:p>
    <w:p w:rsidR="00213583" w:rsidRPr="00BC43F9" w:rsidRDefault="00BC43F9" w:rsidP="00213583">
      <w:pPr>
        <w:tabs>
          <w:tab w:val="left" w:pos="284"/>
        </w:tabs>
        <w:spacing w:before="80"/>
        <w:jc w:val="both"/>
        <w:rPr>
          <w:rFonts w:cs="ArialMT"/>
          <w:i/>
          <w:sz w:val="20"/>
        </w:rPr>
      </w:pPr>
      <w:r w:rsidRPr="00BC43F9">
        <w:rPr>
          <w:rFonts w:cs="ArialMT"/>
          <w:i/>
          <w:sz w:val="20"/>
        </w:rPr>
        <w:t>Prendre des engagements précis en terme</w:t>
      </w:r>
      <w:r>
        <w:rPr>
          <w:rFonts w:cs="ArialMT"/>
          <w:i/>
          <w:sz w:val="20"/>
        </w:rPr>
        <w:t>s</w:t>
      </w:r>
      <w:r w:rsidRPr="00BC43F9">
        <w:rPr>
          <w:rFonts w:cs="ArialMT"/>
          <w:i/>
          <w:sz w:val="20"/>
        </w:rPr>
        <w:t xml:space="preserve"> de quantité de dépôts déposés et de guichets visés avant la fin du projet WEAMEC. </w:t>
      </w:r>
    </w:p>
    <w:p w:rsidR="00BC43F9" w:rsidRDefault="00BC43F9" w:rsidP="00213583">
      <w:pPr>
        <w:tabs>
          <w:tab w:val="left" w:pos="284"/>
        </w:tabs>
        <w:spacing w:before="80"/>
        <w:jc w:val="both"/>
        <w:rPr>
          <w:rFonts w:cs="ArialMT"/>
          <w:sz w:val="20"/>
        </w:rPr>
      </w:pPr>
    </w:p>
    <w:p w:rsidR="00074FF4" w:rsidRDefault="00074FF4" w:rsidP="00213583">
      <w:pPr>
        <w:tabs>
          <w:tab w:val="left" w:pos="284"/>
        </w:tabs>
        <w:spacing w:before="80"/>
        <w:jc w:val="both"/>
        <w:rPr>
          <w:rFonts w:cs="ArialMT"/>
          <w:sz w:val="20"/>
        </w:rPr>
      </w:pPr>
    </w:p>
    <w:p w:rsidR="00213583" w:rsidRPr="00050B35" w:rsidRDefault="00213583" w:rsidP="00213583">
      <w:pPr>
        <w:numPr>
          <w:ilvl w:val="0"/>
          <w:numId w:val="3"/>
        </w:numPr>
        <w:tabs>
          <w:tab w:val="left" w:pos="284"/>
        </w:tabs>
        <w:spacing w:before="80"/>
        <w:jc w:val="both"/>
        <w:rPr>
          <w:rFonts w:cs="ArialMT"/>
          <w:sz w:val="20"/>
        </w:rPr>
      </w:pPr>
      <w:r w:rsidRPr="00050B35">
        <w:rPr>
          <w:b/>
          <w:sz w:val="20"/>
        </w:rPr>
        <w:t>CV du ou des candidats.</w:t>
      </w:r>
      <w:r>
        <w:rPr>
          <w:b/>
          <w:sz w:val="20"/>
        </w:rPr>
        <w:t xml:space="preserve"> </w:t>
      </w:r>
      <w:r w:rsidR="00074FF4">
        <w:rPr>
          <w:sz w:val="20"/>
        </w:rPr>
        <w:t xml:space="preserve">A joindre au Dossier si candidat identifié. </w:t>
      </w:r>
    </w:p>
    <w:p w:rsidR="00213583" w:rsidRDefault="00213583" w:rsidP="00213583">
      <w:pPr>
        <w:tabs>
          <w:tab w:val="left" w:pos="284"/>
        </w:tabs>
        <w:spacing w:before="80"/>
        <w:jc w:val="both"/>
        <w:rPr>
          <w:rFonts w:cs="ArialMT"/>
          <w:sz w:val="20"/>
        </w:rPr>
      </w:pPr>
    </w:p>
    <w:p w:rsidR="00BC43F9" w:rsidRPr="00050B35" w:rsidRDefault="00BC43F9" w:rsidP="00213583">
      <w:pPr>
        <w:tabs>
          <w:tab w:val="left" w:pos="284"/>
        </w:tabs>
        <w:spacing w:before="80"/>
        <w:jc w:val="both"/>
        <w:rPr>
          <w:rFonts w:cs="ArialMT"/>
          <w:sz w:val="20"/>
        </w:rPr>
      </w:pPr>
    </w:p>
    <w:p w:rsidR="00213583" w:rsidRPr="00050B35" w:rsidRDefault="00213583" w:rsidP="00213583">
      <w:pPr>
        <w:numPr>
          <w:ilvl w:val="0"/>
          <w:numId w:val="3"/>
        </w:numPr>
        <w:tabs>
          <w:tab w:val="left" w:pos="284"/>
        </w:tabs>
        <w:spacing w:before="80"/>
        <w:jc w:val="both"/>
        <w:rPr>
          <w:rFonts w:cs="ArialMT"/>
          <w:sz w:val="20"/>
        </w:rPr>
      </w:pPr>
      <w:r>
        <w:rPr>
          <w:rFonts w:cs="ArialMT"/>
          <w:sz w:val="20"/>
        </w:rPr>
        <w:lastRenderedPageBreak/>
        <w:t xml:space="preserve"> </w:t>
      </w:r>
      <w:r w:rsidRPr="00050B35">
        <w:rPr>
          <w:b/>
          <w:sz w:val="20"/>
        </w:rPr>
        <w:t xml:space="preserve">Indicateurs de réussite du projet </w:t>
      </w:r>
      <w:r w:rsidRPr="00050B35">
        <w:rPr>
          <w:sz w:val="20"/>
          <w:szCs w:val="24"/>
        </w:rPr>
        <w:t>(25 lignes maximum)</w:t>
      </w:r>
    </w:p>
    <w:p w:rsidR="00213583" w:rsidRDefault="00213583" w:rsidP="00213583">
      <w:pPr>
        <w:jc w:val="both"/>
        <w:rPr>
          <w:sz w:val="20"/>
          <w:szCs w:val="24"/>
        </w:rPr>
      </w:pPr>
    </w:p>
    <w:p w:rsidR="00213583" w:rsidRDefault="00213583" w:rsidP="00213583">
      <w:pPr>
        <w:jc w:val="both"/>
        <w:rPr>
          <w:sz w:val="20"/>
          <w:szCs w:val="24"/>
        </w:rPr>
      </w:pPr>
      <w:r w:rsidRPr="00CB2391">
        <w:rPr>
          <w:sz w:val="20"/>
          <w:szCs w:val="24"/>
        </w:rPr>
        <w:t xml:space="preserve">Afin de pouvoir mesurer les retombées du projet en termes de résultats et de positionnement scientifiques, des indicateurs de suivi et d’évaluation doivent être proposés. </w:t>
      </w:r>
    </w:p>
    <w:p w:rsidR="00213583" w:rsidRDefault="00213583" w:rsidP="00213583">
      <w:pPr>
        <w:jc w:val="both"/>
        <w:rPr>
          <w:sz w:val="20"/>
          <w:szCs w:val="24"/>
        </w:rPr>
      </w:pPr>
    </w:p>
    <w:p w:rsidR="00213583" w:rsidRPr="00CB2391" w:rsidRDefault="00213583" w:rsidP="00213583">
      <w:pPr>
        <w:widowControl w:val="0"/>
        <w:jc w:val="both"/>
        <w:rPr>
          <w:sz w:val="20"/>
          <w:szCs w:val="24"/>
        </w:rPr>
      </w:pPr>
    </w:p>
    <w:p w:rsidR="00213583" w:rsidRPr="00CB2391" w:rsidRDefault="00213583" w:rsidP="00213583">
      <w:pPr>
        <w:widowControl w:val="0"/>
        <w:jc w:val="both"/>
        <w:rPr>
          <w:sz w:val="20"/>
          <w:szCs w:val="24"/>
        </w:rPr>
      </w:pPr>
      <w:r w:rsidRPr="00CB2391">
        <w:rPr>
          <w:sz w:val="20"/>
          <w:szCs w:val="24"/>
        </w:rPr>
        <w:t xml:space="preserve"> </w:t>
      </w:r>
      <w:r w:rsidRPr="00CB2391">
        <w:rPr>
          <w:b/>
          <w:sz w:val="20"/>
          <w:szCs w:val="24"/>
        </w:rPr>
        <w:t>Indiquer 4 à 5 indicateurs qualitatifs</w:t>
      </w:r>
      <w:r w:rsidRPr="00CB2391">
        <w:rPr>
          <w:sz w:val="20"/>
          <w:szCs w:val="24"/>
        </w:rPr>
        <w:t xml:space="preserve"> portant par exemple sur les effets structurants attendus, sur le saut qualitatif attendu, sur les modalités de pérennité des outils, etc.</w:t>
      </w:r>
    </w:p>
    <w:p w:rsidR="00213583" w:rsidRDefault="00213583" w:rsidP="00213583">
      <w:pPr>
        <w:widowControl w:val="0"/>
        <w:jc w:val="both"/>
        <w:rPr>
          <w:sz w:val="20"/>
          <w:szCs w:val="24"/>
        </w:rPr>
      </w:pPr>
    </w:p>
    <w:p w:rsidR="00213583" w:rsidRDefault="00213583" w:rsidP="00213583">
      <w:pPr>
        <w:widowControl w:val="0"/>
        <w:jc w:val="both"/>
        <w:rPr>
          <w:sz w:val="20"/>
          <w:szCs w:val="24"/>
        </w:rPr>
      </w:pPr>
    </w:p>
    <w:p w:rsidR="00213583" w:rsidRDefault="00213583" w:rsidP="00213583">
      <w:pPr>
        <w:widowControl w:val="0"/>
        <w:jc w:val="both"/>
        <w:rPr>
          <w:sz w:val="20"/>
          <w:szCs w:val="24"/>
        </w:rPr>
      </w:pPr>
      <w:r>
        <w:rPr>
          <w:sz w:val="20"/>
          <w:szCs w:val="24"/>
        </w:rPr>
        <w:t>(25 lignes maximum)</w:t>
      </w:r>
    </w:p>
    <w:p w:rsidR="00213583" w:rsidRPr="00CB2391" w:rsidRDefault="00213583" w:rsidP="00213583">
      <w:pPr>
        <w:widowControl w:val="0"/>
        <w:jc w:val="both"/>
        <w:rPr>
          <w:sz w:val="20"/>
          <w:szCs w:val="24"/>
        </w:rPr>
      </w:pPr>
    </w:p>
    <w:p w:rsidR="00213583" w:rsidRPr="00CB2391" w:rsidRDefault="00213583" w:rsidP="00213583">
      <w:pPr>
        <w:widowControl w:val="0"/>
        <w:jc w:val="both"/>
        <w:rPr>
          <w:sz w:val="20"/>
          <w:szCs w:val="24"/>
        </w:rPr>
      </w:pPr>
      <w:r w:rsidRPr="00CB2391">
        <w:rPr>
          <w:sz w:val="20"/>
          <w:szCs w:val="24"/>
        </w:rPr>
        <w:t>« Le projet a atteint ses objectifs si… »</w:t>
      </w:r>
    </w:p>
    <w:p w:rsidR="00213583" w:rsidRPr="00CB2391" w:rsidRDefault="00213583" w:rsidP="00213583">
      <w:pPr>
        <w:widowControl w:val="0"/>
        <w:jc w:val="both"/>
        <w:rPr>
          <w:sz w:val="20"/>
          <w:szCs w:val="24"/>
        </w:rPr>
      </w:pPr>
    </w:p>
    <w:p w:rsidR="00213583" w:rsidRDefault="00213583" w:rsidP="00213583">
      <w:pPr>
        <w:widowControl w:val="0"/>
        <w:jc w:val="both"/>
        <w:rPr>
          <w:sz w:val="20"/>
          <w:szCs w:val="24"/>
        </w:rPr>
      </w:pPr>
    </w:p>
    <w:p w:rsidR="002234D1" w:rsidRDefault="002234D1" w:rsidP="00213583">
      <w:pPr>
        <w:widowControl w:val="0"/>
        <w:jc w:val="both"/>
        <w:rPr>
          <w:sz w:val="20"/>
          <w:szCs w:val="24"/>
        </w:rPr>
      </w:pPr>
    </w:p>
    <w:p w:rsidR="002234D1" w:rsidRDefault="002234D1" w:rsidP="00213583">
      <w:pPr>
        <w:widowControl w:val="0"/>
        <w:jc w:val="both"/>
        <w:rPr>
          <w:sz w:val="20"/>
          <w:szCs w:val="24"/>
        </w:rPr>
      </w:pPr>
    </w:p>
    <w:p w:rsidR="002234D1" w:rsidRDefault="002234D1" w:rsidP="00213583">
      <w:pPr>
        <w:widowControl w:val="0"/>
        <w:jc w:val="both"/>
        <w:rPr>
          <w:sz w:val="20"/>
          <w:szCs w:val="24"/>
        </w:rPr>
      </w:pPr>
    </w:p>
    <w:p w:rsidR="002234D1" w:rsidRDefault="002234D1" w:rsidP="00213583">
      <w:pPr>
        <w:widowControl w:val="0"/>
        <w:jc w:val="both"/>
        <w:rPr>
          <w:sz w:val="20"/>
          <w:szCs w:val="24"/>
        </w:rPr>
      </w:pPr>
    </w:p>
    <w:p w:rsidR="002234D1" w:rsidRDefault="002234D1" w:rsidP="00213583">
      <w:pPr>
        <w:widowControl w:val="0"/>
        <w:jc w:val="both"/>
        <w:rPr>
          <w:sz w:val="20"/>
          <w:szCs w:val="24"/>
        </w:rPr>
      </w:pPr>
    </w:p>
    <w:p w:rsidR="00213583" w:rsidRPr="00CB2391" w:rsidRDefault="00213583" w:rsidP="00213583">
      <w:pPr>
        <w:rPr>
          <w:sz w:val="20"/>
          <w:szCs w:val="24"/>
          <w:u w:val="single"/>
        </w:rPr>
      </w:pPr>
      <w:r w:rsidRPr="00CB2391">
        <w:rPr>
          <w:sz w:val="20"/>
          <w:szCs w:val="24"/>
        </w:rPr>
        <w:t xml:space="preserve"> </w:t>
      </w:r>
      <w:r w:rsidRPr="00CB2391">
        <w:rPr>
          <w:b/>
          <w:sz w:val="20"/>
          <w:szCs w:val="24"/>
        </w:rPr>
        <w:t>Indiquer 4 à 5 indicateurs chiffrés</w:t>
      </w:r>
      <w:r w:rsidRPr="00CB2391">
        <w:rPr>
          <w:sz w:val="20"/>
          <w:szCs w:val="24"/>
        </w:rPr>
        <w:t>, à renseigner à t+0 (dépôt du projet) et à t +3 ou 4 ans (fin du projet).</w:t>
      </w:r>
    </w:p>
    <w:p w:rsidR="00213583" w:rsidRPr="00CB2391" w:rsidRDefault="00213583" w:rsidP="00213583">
      <w:pPr>
        <w:rPr>
          <w:sz w:val="20"/>
          <w:szCs w:val="24"/>
          <w:u w:val="single"/>
        </w:rPr>
      </w:pPr>
    </w:p>
    <w:tbl>
      <w:tblPr>
        <w:tblW w:w="0" w:type="auto"/>
        <w:tblLayout w:type="fixed"/>
        <w:tblLook w:val="0000" w:firstRow="0" w:lastRow="0" w:firstColumn="0" w:lastColumn="0" w:noHBand="0" w:noVBand="0"/>
      </w:tblPr>
      <w:tblGrid>
        <w:gridCol w:w="3068"/>
        <w:gridCol w:w="3067"/>
        <w:gridCol w:w="3071"/>
      </w:tblGrid>
      <w:tr w:rsidR="00213583" w:rsidRPr="00CB2391" w:rsidTr="007C7DD8">
        <w:tc>
          <w:tcPr>
            <w:tcW w:w="3068"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rPr>
            </w:pPr>
            <w:r w:rsidRPr="00CB2391">
              <w:rPr>
                <w:sz w:val="20"/>
                <w:szCs w:val="24"/>
              </w:rPr>
              <w:t>Indicateur</w:t>
            </w:r>
          </w:p>
        </w:tc>
        <w:tc>
          <w:tcPr>
            <w:tcW w:w="3067"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rPr>
            </w:pPr>
            <w:r w:rsidRPr="00CB2391">
              <w:rPr>
                <w:sz w:val="20"/>
                <w:szCs w:val="24"/>
              </w:rPr>
              <w:t>T+0 : dépôt du projet</w:t>
            </w:r>
          </w:p>
        </w:tc>
        <w:tc>
          <w:tcPr>
            <w:tcW w:w="3071"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r w:rsidRPr="00CB2391">
              <w:rPr>
                <w:sz w:val="20"/>
                <w:szCs w:val="24"/>
              </w:rPr>
              <w:t xml:space="preserve">Objectif à </w:t>
            </w:r>
            <w:proofErr w:type="spellStart"/>
            <w:r w:rsidRPr="00CB2391">
              <w:rPr>
                <w:sz w:val="20"/>
                <w:szCs w:val="24"/>
              </w:rPr>
              <w:t>t+x</w:t>
            </w:r>
            <w:proofErr w:type="spellEnd"/>
            <w:r w:rsidRPr="00CB2391">
              <w:rPr>
                <w:sz w:val="20"/>
                <w:szCs w:val="24"/>
              </w:rPr>
              <w:t xml:space="preserve"> ans (fin du projet)</w:t>
            </w:r>
          </w:p>
        </w:tc>
      </w:tr>
      <w:tr w:rsidR="00213583" w:rsidRPr="00CB2391" w:rsidTr="007C7DD8">
        <w:tc>
          <w:tcPr>
            <w:tcW w:w="3068"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67"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71"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r>
      <w:tr w:rsidR="00213583" w:rsidRPr="00CB2391" w:rsidTr="007C7DD8">
        <w:tc>
          <w:tcPr>
            <w:tcW w:w="3068"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67"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71"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r>
      <w:tr w:rsidR="00213583" w:rsidRPr="00CB2391" w:rsidTr="007C7DD8">
        <w:tc>
          <w:tcPr>
            <w:tcW w:w="3068"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67"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71"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r>
      <w:tr w:rsidR="00213583" w:rsidRPr="00CB2391" w:rsidTr="007C7DD8">
        <w:tc>
          <w:tcPr>
            <w:tcW w:w="3068"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67"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71"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r>
      <w:tr w:rsidR="00213583" w:rsidRPr="00CB2391" w:rsidTr="007C7DD8">
        <w:tc>
          <w:tcPr>
            <w:tcW w:w="3068"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67"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c>
          <w:tcPr>
            <w:tcW w:w="3071" w:type="dxa"/>
            <w:tcBorders>
              <w:top w:val="single" w:sz="4" w:space="0" w:color="000000"/>
              <w:left w:val="single" w:sz="4" w:space="0" w:color="000000"/>
              <w:bottom w:val="single" w:sz="4" w:space="0" w:color="000000"/>
              <w:right w:val="single" w:sz="4" w:space="0" w:color="000000"/>
            </w:tcBorders>
            <w:shd w:val="clear" w:color="auto" w:fill="FFFFFF"/>
          </w:tcPr>
          <w:p w:rsidR="00213583" w:rsidRPr="00CB2391" w:rsidRDefault="00213583" w:rsidP="007C7DD8">
            <w:pPr>
              <w:rPr>
                <w:sz w:val="20"/>
                <w:szCs w:val="24"/>
                <w:u w:val="single"/>
              </w:rPr>
            </w:pPr>
          </w:p>
        </w:tc>
      </w:tr>
    </w:tbl>
    <w:p w:rsidR="00213583" w:rsidRPr="00CB2391" w:rsidRDefault="00213583" w:rsidP="00213583">
      <w:pPr>
        <w:rPr>
          <w:sz w:val="14"/>
          <w:szCs w:val="24"/>
          <w:u w:val="single"/>
        </w:rPr>
      </w:pPr>
    </w:p>
    <w:p w:rsidR="00213583" w:rsidRDefault="00213583" w:rsidP="00213583">
      <w:pPr>
        <w:jc w:val="both"/>
        <w:rPr>
          <w:sz w:val="20"/>
        </w:rPr>
      </w:pPr>
      <w:r w:rsidRPr="00CB2391">
        <w:rPr>
          <w:sz w:val="20"/>
        </w:rPr>
        <w:t>Les indicateurs soumis dans le présent dossier seront à reprendre au sein du rapport annuel d’a</w:t>
      </w:r>
      <w:r w:rsidR="00BC43F9">
        <w:rPr>
          <w:sz w:val="20"/>
        </w:rPr>
        <w:t xml:space="preserve">ctivités. Un modèle de rapport est fourni par WEAMEC. </w:t>
      </w:r>
    </w:p>
    <w:p w:rsidR="00691A1F" w:rsidRDefault="00691A1F" w:rsidP="00213583">
      <w:pPr>
        <w:jc w:val="both"/>
        <w:rPr>
          <w:sz w:val="20"/>
        </w:rPr>
      </w:pPr>
    </w:p>
    <w:p w:rsidR="00691A1F" w:rsidRDefault="00691A1F" w:rsidP="00213583">
      <w:pPr>
        <w:jc w:val="both"/>
        <w:rPr>
          <w:sz w:val="20"/>
        </w:rPr>
      </w:pPr>
    </w:p>
    <w:p w:rsidR="00213583" w:rsidRDefault="00213583" w:rsidP="00213583">
      <w:pPr>
        <w:tabs>
          <w:tab w:val="left" w:pos="284"/>
        </w:tabs>
        <w:rPr>
          <w:b/>
          <w:sz w:val="20"/>
        </w:rPr>
      </w:pPr>
    </w:p>
    <w:p w:rsidR="00213583" w:rsidRPr="00CB2391" w:rsidRDefault="00213583" w:rsidP="00213583">
      <w:pPr>
        <w:tabs>
          <w:tab w:val="left" w:pos="284"/>
        </w:tabs>
        <w:rPr>
          <w:b/>
          <w:sz w:val="20"/>
        </w:rPr>
      </w:pPr>
    </w:p>
    <w:p w:rsidR="00213583" w:rsidRPr="00CB2391" w:rsidRDefault="00213583" w:rsidP="00213583">
      <w:pPr>
        <w:numPr>
          <w:ilvl w:val="0"/>
          <w:numId w:val="3"/>
        </w:numPr>
        <w:ind w:hanging="284"/>
        <w:jc w:val="both"/>
        <w:rPr>
          <w:b/>
          <w:sz w:val="20"/>
        </w:rPr>
      </w:pPr>
      <w:r w:rsidRPr="00CB2391">
        <w:rPr>
          <w:rFonts w:eastAsia="Times New Roman" w:cs="TrebuchetMS"/>
          <w:b/>
          <w:kern w:val="0"/>
          <w:sz w:val="20"/>
          <w:szCs w:val="20"/>
          <w:lang w:eastAsia="fr-FR"/>
        </w:rPr>
        <w:t>Lettre d’engagement</w:t>
      </w:r>
      <w:r w:rsidRPr="00CB2391">
        <w:rPr>
          <w:rFonts w:eastAsia="Times New Roman" w:cs="TrebuchetMS"/>
          <w:kern w:val="0"/>
          <w:sz w:val="20"/>
          <w:szCs w:val="20"/>
          <w:lang w:eastAsia="fr-FR"/>
        </w:rPr>
        <w:t xml:space="preserve"> </w:t>
      </w:r>
      <w:r w:rsidRPr="00CB2391">
        <w:rPr>
          <w:rFonts w:eastAsia="Times New Roman" w:cs="TrebuchetMS"/>
          <w:b/>
          <w:kern w:val="0"/>
          <w:sz w:val="20"/>
          <w:szCs w:val="20"/>
          <w:lang w:eastAsia="fr-FR"/>
        </w:rPr>
        <w:t>des laboratoires académiques</w:t>
      </w:r>
      <w:r w:rsidRPr="00CB2391">
        <w:rPr>
          <w:rFonts w:eastAsia="Times New Roman" w:cs="TrebuchetMS"/>
          <w:kern w:val="0"/>
          <w:sz w:val="20"/>
          <w:szCs w:val="20"/>
          <w:lang w:eastAsia="fr-FR"/>
        </w:rPr>
        <w:t xml:space="preserve"> ligériens bénéficiaires de la subvention W</w:t>
      </w:r>
      <w:r w:rsidR="002436CF">
        <w:rPr>
          <w:rFonts w:eastAsia="Times New Roman" w:cs="TrebuchetMS"/>
          <w:kern w:val="0"/>
          <w:sz w:val="20"/>
          <w:szCs w:val="20"/>
          <w:lang w:eastAsia="fr-FR"/>
        </w:rPr>
        <w:t>E</w:t>
      </w:r>
      <w:r w:rsidRPr="00CB2391">
        <w:rPr>
          <w:rFonts w:eastAsia="Times New Roman" w:cs="TrebuchetMS"/>
          <w:kern w:val="0"/>
          <w:sz w:val="20"/>
          <w:szCs w:val="20"/>
          <w:lang w:eastAsia="fr-FR"/>
        </w:rPr>
        <w:t>AMEC de pérenniser l’activité au sein de leurs équipes de recherche, si les résultats escomptés sont obtenus.</w:t>
      </w:r>
    </w:p>
    <w:p w:rsidR="00213583" w:rsidRPr="00CB2391" w:rsidRDefault="00213583" w:rsidP="00213583">
      <w:pPr>
        <w:tabs>
          <w:tab w:val="left" w:pos="284"/>
        </w:tabs>
        <w:rPr>
          <w:b/>
          <w:sz w:val="20"/>
        </w:rPr>
      </w:pPr>
    </w:p>
    <w:p w:rsidR="00213583" w:rsidRPr="00CB2391" w:rsidRDefault="00213583" w:rsidP="00213583">
      <w:pPr>
        <w:tabs>
          <w:tab w:val="left" w:pos="284"/>
        </w:tabs>
        <w:rPr>
          <w:b/>
          <w:sz w:val="20"/>
        </w:rPr>
      </w:pPr>
      <w:r w:rsidRPr="00CB2391">
        <w:rPr>
          <w:sz w:val="20"/>
        </w:rPr>
        <w:tab/>
      </w:r>
      <w:r>
        <w:rPr>
          <w:sz w:val="20"/>
        </w:rPr>
        <w:t xml:space="preserve">    Critère d’éligibilité : à</w:t>
      </w:r>
      <w:r w:rsidRPr="00CB2391">
        <w:rPr>
          <w:sz w:val="20"/>
        </w:rPr>
        <w:t xml:space="preserve"> joindre au Dossier.</w:t>
      </w:r>
    </w:p>
    <w:p w:rsidR="00213583" w:rsidRPr="00CB2391" w:rsidRDefault="00213583" w:rsidP="00213583">
      <w:pPr>
        <w:tabs>
          <w:tab w:val="left" w:pos="284"/>
        </w:tabs>
        <w:ind w:left="426" w:hanging="426"/>
        <w:rPr>
          <w:b/>
          <w:sz w:val="20"/>
        </w:rPr>
      </w:pPr>
    </w:p>
    <w:p w:rsidR="00213583" w:rsidRPr="00CB2391" w:rsidRDefault="00213583" w:rsidP="00213583">
      <w:pPr>
        <w:tabs>
          <w:tab w:val="left" w:pos="284"/>
        </w:tabs>
        <w:rPr>
          <w:b/>
          <w:sz w:val="20"/>
        </w:rPr>
      </w:pPr>
    </w:p>
    <w:p w:rsidR="00213583" w:rsidRPr="00CB2391" w:rsidRDefault="00213583" w:rsidP="00213583">
      <w:pPr>
        <w:numPr>
          <w:ilvl w:val="0"/>
          <w:numId w:val="3"/>
        </w:numPr>
        <w:tabs>
          <w:tab w:val="left" w:pos="284"/>
        </w:tabs>
        <w:rPr>
          <w:b/>
          <w:sz w:val="20"/>
        </w:rPr>
      </w:pPr>
      <w:r>
        <w:rPr>
          <w:b/>
          <w:sz w:val="20"/>
        </w:rPr>
        <w:t>Coût et plan de financement du projet</w:t>
      </w:r>
    </w:p>
    <w:p w:rsidR="00213583" w:rsidRPr="00CB2391" w:rsidRDefault="00213583" w:rsidP="00213583">
      <w:pPr>
        <w:tabs>
          <w:tab w:val="left" w:pos="284"/>
          <w:tab w:val="center" w:pos="4536"/>
          <w:tab w:val="right" w:pos="9072"/>
        </w:tabs>
        <w:rPr>
          <w:b/>
          <w:sz w:val="4"/>
        </w:rPr>
      </w:pPr>
    </w:p>
    <w:p w:rsidR="00213583" w:rsidRPr="00CB2391" w:rsidRDefault="00213583" w:rsidP="00213583">
      <w:pPr>
        <w:tabs>
          <w:tab w:val="center" w:pos="4536"/>
          <w:tab w:val="right" w:pos="9072"/>
        </w:tabs>
        <w:spacing w:before="80"/>
        <w:jc w:val="both"/>
        <w:rPr>
          <w:rFonts w:cs="ArialMT"/>
          <w:sz w:val="20"/>
        </w:rPr>
      </w:pP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rPr>
          <w:b/>
          <w:sz w:val="20"/>
          <w:szCs w:val="24"/>
        </w:rPr>
      </w:pP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rPr>
          <w:sz w:val="20"/>
          <w:szCs w:val="24"/>
        </w:rPr>
      </w:pPr>
      <w:r w:rsidRPr="00CB2391">
        <w:rPr>
          <w:b/>
          <w:sz w:val="20"/>
          <w:szCs w:val="24"/>
        </w:rPr>
        <w:lastRenderedPageBreak/>
        <w:t>Durée et date de démarrage :</w:t>
      </w: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rPr>
          <w:sz w:val="20"/>
          <w:szCs w:val="24"/>
        </w:rPr>
      </w:pP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rPr>
          <w:i/>
          <w:sz w:val="18"/>
          <w:szCs w:val="20"/>
        </w:rPr>
      </w:pPr>
      <w:r w:rsidRPr="00CB2391">
        <w:rPr>
          <w:b/>
          <w:sz w:val="20"/>
          <w:szCs w:val="24"/>
        </w:rPr>
        <w:t>COUT TOTAL DU PROJET</w:t>
      </w:r>
      <w:r>
        <w:rPr>
          <w:b/>
          <w:sz w:val="20"/>
          <w:szCs w:val="24"/>
        </w:rPr>
        <w:t xml:space="preserve"> </w:t>
      </w:r>
      <w:r w:rsidRPr="00CB2391">
        <w:rPr>
          <w:b/>
          <w:sz w:val="20"/>
          <w:szCs w:val="24"/>
        </w:rPr>
        <w:t>(hors dépenses récurrentes</w:t>
      </w:r>
      <w:r w:rsidRPr="00CB2391">
        <w:rPr>
          <w:rStyle w:val="Appelnotedebasdep"/>
          <w:sz w:val="20"/>
        </w:rPr>
        <w:footnoteReference w:id="2"/>
      </w:r>
      <w:r w:rsidRPr="00CB2391">
        <w:rPr>
          <w:b/>
          <w:sz w:val="20"/>
          <w:szCs w:val="24"/>
        </w:rPr>
        <w:t>) –</w:t>
      </w:r>
      <w:r w:rsidR="00235A70">
        <w:rPr>
          <w:b/>
          <w:sz w:val="20"/>
          <w:szCs w:val="24"/>
        </w:rPr>
        <w:t xml:space="preserve"> en </w:t>
      </w:r>
      <w:r w:rsidRPr="00C555F4">
        <w:rPr>
          <w:b/>
          <w:sz w:val="20"/>
          <w:szCs w:val="24"/>
        </w:rPr>
        <w:t>HT</w:t>
      </w:r>
      <w:r w:rsidR="00235A70">
        <w:rPr>
          <w:b/>
          <w:sz w:val="20"/>
          <w:szCs w:val="24"/>
        </w:rPr>
        <w:t xml:space="preserve"> (*)</w:t>
      </w:r>
      <w:r w:rsidRPr="00C555F4">
        <w:rPr>
          <w:b/>
          <w:sz w:val="20"/>
          <w:szCs w:val="24"/>
        </w:rPr>
        <w:t> </w:t>
      </w:r>
      <w:proofErr w:type="gramStart"/>
      <w:r w:rsidRPr="00C555F4">
        <w:rPr>
          <w:b/>
          <w:sz w:val="20"/>
          <w:szCs w:val="24"/>
        </w:rPr>
        <w:t>:</w:t>
      </w:r>
      <w:r w:rsidRPr="00CB2391">
        <w:rPr>
          <w:b/>
          <w:sz w:val="20"/>
          <w:szCs w:val="24"/>
        </w:rPr>
        <w:t xml:space="preserve"> </w:t>
      </w:r>
      <w:r w:rsidR="00074FF4">
        <w:rPr>
          <w:b/>
          <w:sz w:val="20"/>
          <w:szCs w:val="24"/>
        </w:rPr>
        <w:t xml:space="preserve"> </w:t>
      </w:r>
      <w:r w:rsidR="00074FF4" w:rsidRPr="00074FF4">
        <w:rPr>
          <w:b/>
          <w:color w:val="FF0000"/>
          <w:sz w:val="20"/>
          <w:szCs w:val="24"/>
        </w:rPr>
        <w:t>XXX</w:t>
      </w:r>
      <w:proofErr w:type="gramEnd"/>
      <w:r w:rsidR="00074FF4" w:rsidRPr="00074FF4">
        <w:rPr>
          <w:b/>
          <w:color w:val="FF0000"/>
          <w:sz w:val="20"/>
          <w:szCs w:val="24"/>
        </w:rPr>
        <w:t xml:space="preserve"> k€</w:t>
      </w: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jc w:val="both"/>
        <w:rPr>
          <w:i/>
          <w:sz w:val="20"/>
        </w:rPr>
      </w:pPr>
      <w:r w:rsidRPr="00CB2391">
        <w:rPr>
          <w:i/>
          <w:sz w:val="18"/>
          <w:szCs w:val="20"/>
        </w:rPr>
        <w:t>À noter que la convention de financement sera établie sur la base de ce montant de dépenses.</w:t>
      </w: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jc w:val="both"/>
        <w:rPr>
          <w:i/>
          <w:sz w:val="20"/>
        </w:rPr>
      </w:pP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jc w:val="both"/>
        <w:rPr>
          <w:i/>
          <w:sz w:val="20"/>
        </w:rPr>
      </w:pP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rPr>
          <w:b/>
          <w:sz w:val="20"/>
        </w:rPr>
      </w:pPr>
      <w:r w:rsidRPr="00CB2391">
        <w:rPr>
          <w:b/>
          <w:sz w:val="20"/>
        </w:rPr>
        <w:t xml:space="preserve">Montant total </w:t>
      </w:r>
      <w:r>
        <w:rPr>
          <w:b/>
          <w:sz w:val="20"/>
        </w:rPr>
        <w:t xml:space="preserve">du soutien demandé à </w:t>
      </w:r>
      <w:r w:rsidR="00553C1F">
        <w:rPr>
          <w:b/>
          <w:sz w:val="20"/>
        </w:rPr>
        <w:t>WEAMEC</w:t>
      </w:r>
      <w:r w:rsidR="00553C1F" w:rsidRPr="00CB2391">
        <w:rPr>
          <w:b/>
          <w:sz w:val="20"/>
        </w:rPr>
        <w:t> </w:t>
      </w:r>
      <w:proofErr w:type="gramStart"/>
      <w:r w:rsidRPr="00CB2391">
        <w:rPr>
          <w:b/>
          <w:sz w:val="20"/>
        </w:rPr>
        <w:t>:</w:t>
      </w:r>
      <w:r>
        <w:rPr>
          <w:b/>
          <w:sz w:val="20"/>
        </w:rPr>
        <w:t xml:space="preserve"> </w:t>
      </w:r>
      <w:r w:rsidR="00074FF4">
        <w:rPr>
          <w:b/>
          <w:sz w:val="20"/>
        </w:rPr>
        <w:t xml:space="preserve"> </w:t>
      </w:r>
      <w:r w:rsidR="00074FF4" w:rsidRPr="00074FF4">
        <w:rPr>
          <w:b/>
          <w:color w:val="FF0000"/>
          <w:sz w:val="20"/>
        </w:rPr>
        <w:t>XXX</w:t>
      </w:r>
      <w:proofErr w:type="gramEnd"/>
      <w:r w:rsidR="00074FF4" w:rsidRPr="00074FF4">
        <w:rPr>
          <w:b/>
          <w:color w:val="FF0000"/>
          <w:sz w:val="20"/>
        </w:rPr>
        <w:t xml:space="preserve"> k€</w:t>
      </w:r>
    </w:p>
    <w:p w:rsidR="00213583" w:rsidRPr="00CB2391" w:rsidRDefault="00213583" w:rsidP="00213583">
      <w:pPr>
        <w:widowControl w:val="0"/>
        <w:pBdr>
          <w:top w:val="single" w:sz="4" w:space="1" w:color="808080"/>
          <w:left w:val="single" w:sz="4" w:space="4" w:color="808080"/>
          <w:bottom w:val="single" w:sz="4" w:space="1" w:color="808080"/>
          <w:right w:val="single" w:sz="4" w:space="4" w:color="808080"/>
        </w:pBdr>
        <w:rPr>
          <w:b/>
          <w:sz w:val="20"/>
        </w:rPr>
      </w:pPr>
    </w:p>
    <w:p w:rsidR="00213583" w:rsidRPr="00CB2391" w:rsidRDefault="00213583" w:rsidP="00213583">
      <w:pPr>
        <w:widowControl w:val="0"/>
        <w:rPr>
          <w:b/>
          <w:sz w:val="20"/>
        </w:rPr>
      </w:pPr>
    </w:p>
    <w:p w:rsidR="00213583" w:rsidRPr="00CB2391" w:rsidRDefault="00213583" w:rsidP="00213583">
      <w:pPr>
        <w:widowControl w:val="0"/>
        <w:rPr>
          <w:b/>
          <w:color w:val="000000"/>
          <w:sz w:val="16"/>
        </w:rPr>
      </w:pPr>
    </w:p>
    <w:p w:rsidR="00213583" w:rsidRPr="00CB2391" w:rsidRDefault="00235A70" w:rsidP="00213583">
      <w:pPr>
        <w:tabs>
          <w:tab w:val="left" w:pos="709"/>
        </w:tabs>
        <w:jc w:val="both"/>
        <w:rPr>
          <w:sz w:val="14"/>
        </w:rPr>
      </w:pPr>
      <w:r>
        <w:rPr>
          <w:sz w:val="20"/>
        </w:rPr>
        <w:t xml:space="preserve">(*) </w:t>
      </w:r>
      <w:r w:rsidR="00213583" w:rsidRPr="00CB2391">
        <w:rPr>
          <w:sz w:val="20"/>
        </w:rPr>
        <w:t>Les dépenses éligibles</w:t>
      </w:r>
      <w:r w:rsidR="00213583">
        <w:rPr>
          <w:sz w:val="20"/>
        </w:rPr>
        <w:t xml:space="preserve"> (et non éligibles)</w:t>
      </w:r>
      <w:r w:rsidR="00213583" w:rsidRPr="00CB2391">
        <w:rPr>
          <w:sz w:val="20"/>
        </w:rPr>
        <w:t xml:space="preserve"> sont </w:t>
      </w:r>
      <w:r w:rsidR="00213583">
        <w:rPr>
          <w:sz w:val="20"/>
        </w:rPr>
        <w:t xml:space="preserve">décrites au paragraphe </w:t>
      </w:r>
      <w:r w:rsidR="004243D3">
        <w:rPr>
          <w:sz w:val="20"/>
        </w:rPr>
        <w:t xml:space="preserve">9 </w:t>
      </w:r>
      <w:r w:rsidR="00213583">
        <w:rPr>
          <w:sz w:val="20"/>
        </w:rPr>
        <w:t xml:space="preserve">du texte de l’Appel à projet. </w:t>
      </w:r>
    </w:p>
    <w:p w:rsidR="00213583" w:rsidRPr="00CB2391" w:rsidRDefault="00213583" w:rsidP="00213583">
      <w:pPr>
        <w:tabs>
          <w:tab w:val="left" w:pos="709"/>
        </w:tabs>
        <w:jc w:val="both"/>
        <w:rPr>
          <w:sz w:val="14"/>
        </w:rPr>
      </w:pPr>
    </w:p>
    <w:p w:rsidR="00213583" w:rsidRDefault="00213583" w:rsidP="00213583">
      <w:pPr>
        <w:widowControl w:val="0"/>
        <w:jc w:val="both"/>
        <w:rPr>
          <w:bCs/>
          <w:color w:val="000000"/>
          <w:sz w:val="20"/>
          <w:szCs w:val="24"/>
        </w:rPr>
      </w:pPr>
    </w:p>
    <w:p w:rsidR="00213583" w:rsidRDefault="00213583" w:rsidP="00213583">
      <w:pPr>
        <w:widowControl w:val="0"/>
        <w:jc w:val="both"/>
        <w:rPr>
          <w:bCs/>
          <w:sz w:val="20"/>
          <w:szCs w:val="24"/>
        </w:rPr>
      </w:pPr>
      <w:r w:rsidRPr="00CB2391">
        <w:rPr>
          <w:bCs/>
          <w:color w:val="000000"/>
          <w:sz w:val="20"/>
          <w:szCs w:val="24"/>
        </w:rPr>
        <w:t xml:space="preserve">Le plan de financement </w:t>
      </w:r>
      <w:r>
        <w:rPr>
          <w:bCs/>
          <w:sz w:val="20"/>
          <w:szCs w:val="24"/>
        </w:rPr>
        <w:t>(Cf. tableau ci-dessous)</w:t>
      </w:r>
      <w:r w:rsidRPr="00CB2391">
        <w:rPr>
          <w:bCs/>
          <w:sz w:val="20"/>
          <w:szCs w:val="24"/>
        </w:rPr>
        <w:t xml:space="preserve"> doit présenter les </w:t>
      </w:r>
      <w:r w:rsidRPr="00CB2391">
        <w:rPr>
          <w:b/>
          <w:bCs/>
          <w:sz w:val="20"/>
          <w:szCs w:val="24"/>
        </w:rPr>
        <w:t>grandes masses</w:t>
      </w:r>
      <w:r w:rsidRPr="00CB2391">
        <w:rPr>
          <w:bCs/>
          <w:sz w:val="20"/>
          <w:szCs w:val="24"/>
        </w:rPr>
        <w:t xml:space="preserve"> </w:t>
      </w:r>
      <w:r w:rsidRPr="00CB2391">
        <w:rPr>
          <w:b/>
          <w:bCs/>
          <w:sz w:val="20"/>
          <w:szCs w:val="24"/>
        </w:rPr>
        <w:t>du</w:t>
      </w:r>
      <w:r w:rsidRPr="00CB2391">
        <w:rPr>
          <w:bCs/>
          <w:sz w:val="20"/>
          <w:szCs w:val="24"/>
        </w:rPr>
        <w:t xml:space="preserve"> </w:t>
      </w:r>
      <w:r w:rsidRPr="00CB2391">
        <w:rPr>
          <w:b/>
          <w:bCs/>
          <w:sz w:val="20"/>
          <w:szCs w:val="24"/>
        </w:rPr>
        <w:t>plan de financement du projet</w:t>
      </w:r>
      <w:r>
        <w:rPr>
          <w:bCs/>
          <w:sz w:val="20"/>
          <w:szCs w:val="24"/>
        </w:rPr>
        <w:t>.</w:t>
      </w:r>
    </w:p>
    <w:p w:rsidR="00213583" w:rsidRPr="00CB2391" w:rsidRDefault="00213583" w:rsidP="00213583">
      <w:pPr>
        <w:widowControl w:val="0"/>
        <w:jc w:val="both"/>
        <w:rPr>
          <w:b/>
          <w:iCs/>
          <w:color w:val="000000"/>
          <w:sz w:val="18"/>
        </w:rPr>
      </w:pPr>
    </w:p>
    <w:p w:rsidR="00213583" w:rsidRPr="00CB2391" w:rsidRDefault="00213583" w:rsidP="00213583">
      <w:pPr>
        <w:widowControl w:val="0"/>
        <w:jc w:val="both"/>
        <w:rPr>
          <w:bCs/>
          <w:color w:val="000000"/>
          <w:sz w:val="20"/>
          <w:szCs w:val="24"/>
        </w:rPr>
      </w:pPr>
      <w:r w:rsidRPr="00CB2391">
        <w:rPr>
          <w:bCs/>
          <w:color w:val="000000"/>
          <w:sz w:val="20"/>
          <w:szCs w:val="24"/>
        </w:rPr>
        <w:t xml:space="preserve">Le plan de financement porte sur les </w:t>
      </w:r>
      <w:r w:rsidRPr="00CB2391">
        <w:rPr>
          <w:b/>
          <w:bCs/>
          <w:color w:val="000000"/>
          <w:sz w:val="20"/>
          <w:szCs w:val="24"/>
        </w:rPr>
        <w:t xml:space="preserve">coûts directement induits par le projet </w:t>
      </w:r>
      <w:r w:rsidRPr="00CB2391">
        <w:rPr>
          <w:bCs/>
          <w:color w:val="000000"/>
          <w:sz w:val="20"/>
          <w:szCs w:val="24"/>
        </w:rPr>
        <w:t xml:space="preserve">et fait apparaître les </w:t>
      </w:r>
      <w:r>
        <w:rPr>
          <w:bCs/>
          <w:color w:val="000000"/>
          <w:sz w:val="20"/>
          <w:szCs w:val="24"/>
        </w:rPr>
        <w:t>co-</w:t>
      </w:r>
      <w:r w:rsidRPr="00CB2391">
        <w:rPr>
          <w:bCs/>
          <w:color w:val="000000"/>
          <w:sz w:val="20"/>
          <w:szCs w:val="24"/>
        </w:rPr>
        <w:t>financements apportés par les partenaires eux-mêmes</w:t>
      </w:r>
      <w:r>
        <w:rPr>
          <w:bCs/>
          <w:color w:val="000000"/>
          <w:sz w:val="20"/>
          <w:szCs w:val="24"/>
        </w:rPr>
        <w:t xml:space="preserve"> (critères de sélection) et</w:t>
      </w:r>
      <w:r w:rsidRPr="00CB2391">
        <w:rPr>
          <w:bCs/>
          <w:color w:val="000000"/>
          <w:sz w:val="20"/>
          <w:szCs w:val="24"/>
        </w:rPr>
        <w:t xml:space="preserve"> le soutien demandé à </w:t>
      </w:r>
      <w:r>
        <w:rPr>
          <w:bCs/>
          <w:color w:val="000000"/>
          <w:sz w:val="20"/>
          <w:szCs w:val="24"/>
        </w:rPr>
        <w:t>W</w:t>
      </w:r>
      <w:r w:rsidR="002436CF">
        <w:rPr>
          <w:bCs/>
          <w:color w:val="000000"/>
          <w:sz w:val="20"/>
          <w:szCs w:val="24"/>
        </w:rPr>
        <w:t>E</w:t>
      </w:r>
      <w:r>
        <w:rPr>
          <w:bCs/>
          <w:color w:val="000000"/>
          <w:sz w:val="20"/>
          <w:szCs w:val="24"/>
        </w:rPr>
        <w:t>AMEC.</w:t>
      </w:r>
    </w:p>
    <w:p w:rsidR="00213583" w:rsidRDefault="00213583" w:rsidP="00213583">
      <w:pPr>
        <w:suppressAutoHyphens w:val="0"/>
        <w:autoSpaceDE w:val="0"/>
        <w:autoSpaceDN w:val="0"/>
        <w:adjustRightInd w:val="0"/>
        <w:spacing w:line="360" w:lineRule="auto"/>
        <w:jc w:val="both"/>
        <w:rPr>
          <w:b/>
          <w:iCs/>
          <w:color w:val="000000"/>
          <w:sz w:val="18"/>
        </w:rPr>
      </w:pPr>
    </w:p>
    <w:p w:rsidR="001E0E3E" w:rsidRDefault="001E0E3E" w:rsidP="00213583">
      <w:pPr>
        <w:suppressAutoHyphens w:val="0"/>
        <w:autoSpaceDE w:val="0"/>
        <w:autoSpaceDN w:val="0"/>
        <w:adjustRightInd w:val="0"/>
        <w:spacing w:line="360" w:lineRule="auto"/>
        <w:jc w:val="both"/>
        <w:rPr>
          <w:rFonts w:eastAsia="Times New Roman" w:cs="TrebuchetMS"/>
          <w:color w:val="000000"/>
          <w:kern w:val="0"/>
          <w:sz w:val="20"/>
          <w:szCs w:val="20"/>
          <w:lang w:eastAsia="fr-FR"/>
        </w:rPr>
      </w:pPr>
    </w:p>
    <w:p w:rsidR="00213583" w:rsidRDefault="00213583" w:rsidP="00213583">
      <w:pPr>
        <w:widowControl w:val="0"/>
        <w:ind w:right="-716"/>
        <w:rPr>
          <w:b/>
          <w:iCs/>
          <w:color w:val="000000"/>
          <w:sz w:val="18"/>
        </w:rPr>
      </w:pPr>
      <w:r>
        <w:rPr>
          <w:b/>
          <w:iCs/>
          <w:color w:val="000000"/>
          <w:sz w:val="18"/>
        </w:rPr>
        <w:t>Justification des achats d’équipements – Seuls les équipements &lt; 20 k€ sont éligibles</w:t>
      </w:r>
      <w:r>
        <w:rPr>
          <w:rStyle w:val="Appelnotedebasdep"/>
          <w:b/>
          <w:iCs/>
          <w:color w:val="000000"/>
          <w:sz w:val="18"/>
        </w:rPr>
        <w:t xml:space="preserve"> </w:t>
      </w:r>
      <w:r>
        <w:rPr>
          <w:b/>
          <w:iCs/>
          <w:color w:val="000000"/>
          <w:sz w:val="18"/>
        </w:rPr>
        <w:t xml:space="preserve">: </w:t>
      </w:r>
    </w:p>
    <w:p w:rsidR="00213583" w:rsidRDefault="00213583" w:rsidP="00213583">
      <w:pPr>
        <w:widowControl w:val="0"/>
        <w:ind w:right="-716"/>
        <w:rPr>
          <w:b/>
          <w:iCs/>
          <w:color w:val="000000"/>
          <w:sz w:val="18"/>
        </w:rPr>
      </w:pPr>
    </w:p>
    <w:p w:rsidR="00213583" w:rsidRDefault="00213583" w:rsidP="00213583">
      <w:pPr>
        <w:widowControl w:val="0"/>
        <w:numPr>
          <w:ilvl w:val="0"/>
          <w:numId w:val="12"/>
        </w:numPr>
        <w:ind w:right="-716"/>
        <w:rPr>
          <w:iCs/>
          <w:color w:val="000000"/>
          <w:sz w:val="18"/>
        </w:rPr>
      </w:pPr>
      <w:r>
        <w:rPr>
          <w:iCs/>
          <w:color w:val="000000"/>
          <w:sz w:val="18"/>
        </w:rPr>
        <w:t xml:space="preserve"> </w:t>
      </w:r>
      <w:r w:rsidRPr="00173FBF">
        <w:rPr>
          <w:iCs/>
          <w:color w:val="000000"/>
          <w:sz w:val="18"/>
        </w:rPr>
        <w:t>Equipement 1 :</w:t>
      </w:r>
      <w:r w:rsidR="004C3F25">
        <w:rPr>
          <w:iCs/>
          <w:color w:val="000000"/>
          <w:sz w:val="18"/>
        </w:rPr>
        <w:t xml:space="preserve"> ½ page </w:t>
      </w:r>
      <w:r>
        <w:rPr>
          <w:iCs/>
          <w:color w:val="000000"/>
          <w:sz w:val="18"/>
        </w:rPr>
        <w:t>maximum.</w:t>
      </w:r>
      <w:r w:rsidR="001E0E3E">
        <w:rPr>
          <w:iCs/>
          <w:color w:val="000000"/>
          <w:sz w:val="18"/>
        </w:rPr>
        <w:t xml:space="preserve"> </w:t>
      </w:r>
    </w:p>
    <w:p w:rsidR="00213583" w:rsidRDefault="00213583" w:rsidP="00213583">
      <w:pPr>
        <w:suppressAutoHyphens w:val="0"/>
        <w:autoSpaceDE w:val="0"/>
        <w:autoSpaceDN w:val="0"/>
        <w:adjustRightInd w:val="0"/>
        <w:spacing w:line="360" w:lineRule="auto"/>
        <w:jc w:val="both"/>
        <w:rPr>
          <w:rFonts w:eastAsia="Times New Roman" w:cs="TrebuchetMS"/>
          <w:color w:val="000000"/>
          <w:kern w:val="0"/>
          <w:sz w:val="20"/>
          <w:szCs w:val="20"/>
          <w:lang w:eastAsia="fr-FR"/>
        </w:rPr>
      </w:pPr>
    </w:p>
    <w:p w:rsidR="00213583" w:rsidRPr="00173FBF" w:rsidRDefault="00213583" w:rsidP="00213583">
      <w:pPr>
        <w:widowControl w:val="0"/>
        <w:numPr>
          <w:ilvl w:val="0"/>
          <w:numId w:val="12"/>
        </w:numPr>
        <w:ind w:right="-716"/>
        <w:rPr>
          <w:iCs/>
          <w:color w:val="000000"/>
          <w:sz w:val="18"/>
        </w:rPr>
      </w:pPr>
      <w:r>
        <w:rPr>
          <w:iCs/>
          <w:color w:val="000000"/>
          <w:sz w:val="18"/>
        </w:rPr>
        <w:t>…</w:t>
      </w:r>
    </w:p>
    <w:p w:rsidR="00213583" w:rsidRDefault="00213583" w:rsidP="00213583">
      <w:pPr>
        <w:widowControl w:val="0"/>
        <w:ind w:right="-716"/>
        <w:jc w:val="center"/>
        <w:rPr>
          <w:b/>
          <w:iCs/>
          <w:color w:val="000000"/>
          <w:sz w:val="18"/>
        </w:rPr>
      </w:pPr>
    </w:p>
    <w:p w:rsidR="00213583" w:rsidRDefault="00213583" w:rsidP="00213583">
      <w:pPr>
        <w:tabs>
          <w:tab w:val="center" w:pos="4536"/>
          <w:tab w:val="right" w:pos="9072"/>
        </w:tabs>
        <w:spacing w:before="80"/>
        <w:ind w:left="-567"/>
        <w:jc w:val="both"/>
        <w:sectPr w:rsidR="00213583" w:rsidSect="002451AF">
          <w:headerReference w:type="default" r:id="rId14"/>
          <w:footerReference w:type="default" r:id="rId15"/>
          <w:pgSz w:w="12240" w:h="15840"/>
          <w:pgMar w:top="1440" w:right="1800" w:bottom="1440" w:left="1800" w:header="720" w:footer="720" w:gutter="0"/>
          <w:cols w:space="720"/>
          <w:docGrid w:linePitch="299" w:charSpace="4096"/>
        </w:sectPr>
      </w:pPr>
    </w:p>
    <w:p w:rsidR="00E43B2D" w:rsidRPr="00DC4A0C" w:rsidRDefault="00DC4A0C" w:rsidP="00213583">
      <w:pPr>
        <w:tabs>
          <w:tab w:val="center" w:pos="4536"/>
          <w:tab w:val="right" w:pos="9072"/>
        </w:tabs>
        <w:spacing w:before="80"/>
        <w:jc w:val="both"/>
        <w:rPr>
          <w:rFonts w:cs="ArialMT"/>
          <w:b/>
          <w:i/>
          <w:color w:val="FF0000"/>
          <w:sz w:val="20"/>
        </w:rPr>
      </w:pPr>
      <w:r w:rsidRPr="00DC4A0C">
        <w:rPr>
          <w:rFonts w:cs="ArialMT"/>
          <w:b/>
          <w:i/>
          <w:color w:val="FF0000"/>
          <w:sz w:val="20"/>
        </w:rPr>
        <w:lastRenderedPageBreak/>
        <w:t xml:space="preserve">Voir Fichier Excel fourni sur le site internet. </w:t>
      </w:r>
      <w:r>
        <w:rPr>
          <w:rFonts w:cs="ArialMT"/>
          <w:b/>
          <w:i/>
          <w:color w:val="FF0000"/>
          <w:sz w:val="20"/>
        </w:rPr>
        <w:t>Les montants sont donnés</w:t>
      </w:r>
      <w:r w:rsidR="006D2008">
        <w:rPr>
          <w:rFonts w:cs="ArialMT"/>
          <w:b/>
          <w:i/>
          <w:color w:val="FF0000"/>
          <w:sz w:val="20"/>
        </w:rPr>
        <w:t xml:space="preserve"> ci-dessous le sont à titre indicatif</w:t>
      </w:r>
      <w:r>
        <w:rPr>
          <w:rFonts w:cs="ArialMT"/>
          <w:b/>
          <w:i/>
          <w:color w:val="FF0000"/>
          <w:sz w:val="20"/>
        </w:rPr>
        <w:t xml:space="preserve">. </w:t>
      </w:r>
    </w:p>
    <w:p w:rsidR="00DC4A0C" w:rsidRDefault="00DC4A0C" w:rsidP="00213583">
      <w:pPr>
        <w:tabs>
          <w:tab w:val="center" w:pos="4536"/>
          <w:tab w:val="right" w:pos="9072"/>
        </w:tabs>
        <w:spacing w:before="80"/>
        <w:jc w:val="both"/>
        <w:rPr>
          <w:rFonts w:cs="ArialMT"/>
          <w:i/>
          <w:sz w:val="20"/>
        </w:rPr>
      </w:pPr>
    </w:p>
    <w:p w:rsidR="00967DE8" w:rsidRDefault="00AF7BD9" w:rsidP="00213583">
      <w:pPr>
        <w:tabs>
          <w:tab w:val="center" w:pos="4536"/>
          <w:tab w:val="right" w:pos="9072"/>
        </w:tabs>
        <w:spacing w:before="80"/>
        <w:jc w:val="both"/>
        <w:rPr>
          <w:rFonts w:cs="ArialMT"/>
          <w:i/>
          <w:sz w:val="20"/>
        </w:rPr>
      </w:pPr>
      <w:r>
        <w:rPr>
          <w:noProof/>
          <w:lang w:eastAsia="fr-FR"/>
        </w:rPr>
        <w:drawing>
          <wp:inline distT="0" distB="0" distL="0" distR="0">
            <wp:extent cx="8677275" cy="26860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77275" cy="2686050"/>
                    </a:xfrm>
                    <a:prstGeom prst="rect">
                      <a:avLst/>
                    </a:prstGeom>
                    <a:noFill/>
                    <a:ln>
                      <a:noFill/>
                    </a:ln>
                  </pic:spPr>
                </pic:pic>
              </a:graphicData>
            </a:graphic>
          </wp:inline>
        </w:drawing>
      </w:r>
    </w:p>
    <w:p w:rsidR="00967DE8" w:rsidRDefault="00967DE8" w:rsidP="00213583">
      <w:pPr>
        <w:tabs>
          <w:tab w:val="center" w:pos="4536"/>
          <w:tab w:val="right" w:pos="9072"/>
        </w:tabs>
        <w:spacing w:before="80"/>
        <w:jc w:val="both"/>
        <w:rPr>
          <w:rFonts w:cs="ArialMT"/>
          <w:i/>
          <w:sz w:val="20"/>
        </w:rPr>
      </w:pPr>
    </w:p>
    <w:p w:rsidR="00967DE8" w:rsidRDefault="00967DE8" w:rsidP="00213583">
      <w:pPr>
        <w:tabs>
          <w:tab w:val="center" w:pos="4536"/>
          <w:tab w:val="right" w:pos="9072"/>
        </w:tabs>
        <w:spacing w:before="80"/>
        <w:jc w:val="both"/>
        <w:rPr>
          <w:rFonts w:cs="ArialMT"/>
          <w:i/>
          <w:sz w:val="20"/>
        </w:rPr>
      </w:pPr>
    </w:p>
    <w:p w:rsidR="00967DE8" w:rsidRDefault="00967DE8" w:rsidP="00213583">
      <w:pPr>
        <w:tabs>
          <w:tab w:val="center" w:pos="4536"/>
          <w:tab w:val="right" w:pos="9072"/>
        </w:tabs>
        <w:spacing w:before="80"/>
        <w:jc w:val="both"/>
        <w:rPr>
          <w:rFonts w:cs="ArialMT"/>
          <w:i/>
          <w:sz w:val="20"/>
        </w:rPr>
      </w:pPr>
    </w:p>
    <w:p w:rsidR="00C3243B" w:rsidRDefault="00C3243B" w:rsidP="00213583">
      <w:pPr>
        <w:tabs>
          <w:tab w:val="center" w:pos="4536"/>
          <w:tab w:val="right" w:pos="9072"/>
        </w:tabs>
        <w:spacing w:before="80"/>
        <w:jc w:val="both"/>
        <w:rPr>
          <w:rFonts w:cs="ArialMT"/>
          <w:i/>
          <w:sz w:val="20"/>
        </w:rPr>
      </w:pPr>
    </w:p>
    <w:p w:rsidR="00C3243B" w:rsidRDefault="00C3243B" w:rsidP="00213583">
      <w:pPr>
        <w:tabs>
          <w:tab w:val="center" w:pos="4536"/>
          <w:tab w:val="right" w:pos="9072"/>
        </w:tabs>
        <w:spacing w:before="80"/>
        <w:jc w:val="both"/>
        <w:rPr>
          <w:rFonts w:cs="ArialMT"/>
          <w:i/>
          <w:sz w:val="20"/>
        </w:rPr>
      </w:pPr>
    </w:p>
    <w:p w:rsidR="00C3243B" w:rsidRDefault="00C3243B" w:rsidP="00213583">
      <w:pPr>
        <w:tabs>
          <w:tab w:val="center" w:pos="4536"/>
          <w:tab w:val="right" w:pos="9072"/>
        </w:tabs>
        <w:spacing w:before="80"/>
        <w:jc w:val="both"/>
        <w:rPr>
          <w:rFonts w:cs="ArialMT"/>
          <w:i/>
          <w:sz w:val="20"/>
        </w:rPr>
      </w:pPr>
    </w:p>
    <w:p w:rsidR="00C3243B" w:rsidRDefault="00AF7BD9" w:rsidP="00213583">
      <w:pPr>
        <w:tabs>
          <w:tab w:val="center" w:pos="4536"/>
          <w:tab w:val="right" w:pos="9072"/>
        </w:tabs>
        <w:spacing w:before="80"/>
        <w:jc w:val="both"/>
        <w:rPr>
          <w:rFonts w:cs="ArialMT"/>
          <w:i/>
          <w:sz w:val="20"/>
        </w:rPr>
      </w:pPr>
      <w:r>
        <w:rPr>
          <w:noProof/>
          <w:lang w:eastAsia="fr-FR"/>
        </w:rPr>
        <w:lastRenderedPageBreak/>
        <w:drawing>
          <wp:inline distT="0" distB="0" distL="0" distR="0">
            <wp:extent cx="8686800" cy="30861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0" cy="3086100"/>
                    </a:xfrm>
                    <a:prstGeom prst="rect">
                      <a:avLst/>
                    </a:prstGeom>
                    <a:noFill/>
                    <a:ln>
                      <a:noFill/>
                    </a:ln>
                  </pic:spPr>
                </pic:pic>
              </a:graphicData>
            </a:graphic>
          </wp:inline>
        </w:drawing>
      </w:r>
    </w:p>
    <w:p w:rsidR="00C3243B" w:rsidRDefault="00C3243B" w:rsidP="00213583">
      <w:pPr>
        <w:tabs>
          <w:tab w:val="center" w:pos="4536"/>
          <w:tab w:val="right" w:pos="9072"/>
        </w:tabs>
        <w:spacing w:before="80"/>
        <w:jc w:val="both"/>
        <w:rPr>
          <w:rFonts w:cs="ArialMT"/>
          <w:i/>
          <w:sz w:val="20"/>
        </w:rPr>
      </w:pPr>
    </w:p>
    <w:p w:rsidR="00DC4A0C" w:rsidRDefault="006D2008" w:rsidP="00213583">
      <w:pPr>
        <w:tabs>
          <w:tab w:val="center" w:pos="4536"/>
          <w:tab w:val="right" w:pos="9072"/>
        </w:tabs>
        <w:spacing w:before="80"/>
        <w:jc w:val="both"/>
        <w:rPr>
          <w:rFonts w:cs="ArialMT"/>
          <w:i/>
          <w:sz w:val="20"/>
        </w:rPr>
      </w:pPr>
      <w:r>
        <w:rPr>
          <w:rFonts w:cs="ArialMT"/>
          <w:i/>
          <w:sz w:val="20"/>
        </w:rPr>
        <w:t xml:space="preserve">Les frais de gestion sont </w:t>
      </w:r>
      <w:r w:rsidRPr="006D2008">
        <w:rPr>
          <w:rFonts w:cs="ArialMT"/>
          <w:i/>
          <w:sz w:val="20"/>
        </w:rPr>
        <w:t xml:space="preserve">valorisés à </w:t>
      </w:r>
      <w:r w:rsidRPr="006D2008">
        <w:rPr>
          <w:rFonts w:cs="ArialMT"/>
          <w:b/>
          <w:i/>
          <w:color w:val="FF0000"/>
          <w:sz w:val="20"/>
        </w:rPr>
        <w:t xml:space="preserve">15 % </w:t>
      </w:r>
      <w:r w:rsidRPr="006D2008">
        <w:rPr>
          <w:rFonts w:cs="ArialMT"/>
          <w:i/>
          <w:sz w:val="20"/>
        </w:rPr>
        <w:t>du m</w:t>
      </w:r>
      <w:r>
        <w:rPr>
          <w:rFonts w:cs="ArialMT"/>
          <w:i/>
          <w:sz w:val="20"/>
        </w:rPr>
        <w:t xml:space="preserve">ontant global du projet pour l’ensemble des déposants. </w:t>
      </w:r>
    </w:p>
    <w:p w:rsidR="006D2008" w:rsidRDefault="006D2008" w:rsidP="00213583">
      <w:pPr>
        <w:tabs>
          <w:tab w:val="center" w:pos="4536"/>
          <w:tab w:val="right" w:pos="9072"/>
        </w:tabs>
        <w:spacing w:before="80"/>
        <w:jc w:val="both"/>
        <w:rPr>
          <w:rFonts w:cs="ArialMT"/>
          <w:i/>
          <w:sz w:val="20"/>
        </w:rPr>
      </w:pPr>
    </w:p>
    <w:p w:rsidR="00213583" w:rsidRPr="007D3264" w:rsidRDefault="004C3F25" w:rsidP="00213583">
      <w:pPr>
        <w:tabs>
          <w:tab w:val="center" w:pos="4536"/>
          <w:tab w:val="right" w:pos="9072"/>
        </w:tabs>
        <w:spacing w:before="80"/>
        <w:jc w:val="both"/>
        <w:rPr>
          <w:rFonts w:cs="ArialMT"/>
          <w:i/>
          <w:sz w:val="20"/>
        </w:rPr>
      </w:pPr>
      <w:r>
        <w:rPr>
          <w:rFonts w:cs="ArialMT"/>
          <w:i/>
          <w:sz w:val="20"/>
        </w:rPr>
        <w:t>D</w:t>
      </w:r>
      <w:r w:rsidR="00213583" w:rsidRPr="007D3264">
        <w:rPr>
          <w:rFonts w:cs="ArialMT"/>
          <w:i/>
          <w:sz w:val="20"/>
        </w:rPr>
        <w:t>escr</w:t>
      </w:r>
      <w:r w:rsidR="00213583">
        <w:rPr>
          <w:rFonts w:cs="ArialMT"/>
          <w:i/>
          <w:sz w:val="20"/>
        </w:rPr>
        <w:t xml:space="preserve">iption et chiffrage effet levier (une </w:t>
      </w:r>
      <w:r w:rsidR="00213583" w:rsidRPr="00D60204">
        <w:rPr>
          <w:rFonts w:cs="ArialMT"/>
          <w:b/>
          <w:i/>
          <w:sz w:val="20"/>
        </w:rPr>
        <w:t>demi-page</w:t>
      </w:r>
      <w:r w:rsidR="00213583">
        <w:rPr>
          <w:rFonts w:cs="ArialMT"/>
          <w:i/>
          <w:sz w:val="20"/>
        </w:rPr>
        <w:t xml:space="preserve"> </w:t>
      </w:r>
      <w:r w:rsidR="00213583" w:rsidRPr="00D60204">
        <w:rPr>
          <w:rFonts w:cs="ArialMT"/>
          <w:b/>
          <w:i/>
          <w:sz w:val="20"/>
        </w:rPr>
        <w:t>maximum</w:t>
      </w:r>
      <w:r w:rsidR="00213583">
        <w:rPr>
          <w:rFonts w:cs="ArialMT"/>
          <w:i/>
          <w:sz w:val="20"/>
        </w:rPr>
        <w:t>)</w:t>
      </w:r>
    </w:p>
    <w:p w:rsidR="00213583" w:rsidRDefault="00213583" w:rsidP="00213583">
      <w:pPr>
        <w:tabs>
          <w:tab w:val="center" w:pos="4536"/>
          <w:tab w:val="right" w:pos="9072"/>
        </w:tabs>
        <w:spacing w:before="80"/>
        <w:jc w:val="both"/>
        <w:rPr>
          <w:rFonts w:cs="ArialMT"/>
          <w:sz w:val="20"/>
        </w:rPr>
        <w:sectPr w:rsidR="00213583" w:rsidSect="008627B3">
          <w:pgSz w:w="15840" w:h="12240" w:orient="landscape"/>
          <w:pgMar w:top="1800" w:right="1440" w:bottom="1800" w:left="709" w:header="720" w:footer="720" w:gutter="0"/>
          <w:cols w:space="720"/>
          <w:docGrid w:linePitch="299" w:charSpace="4096"/>
        </w:sectPr>
      </w:pPr>
    </w:p>
    <w:p w:rsidR="00691A1F" w:rsidRPr="00154971" w:rsidRDefault="00691A1F" w:rsidP="00691A1F">
      <w:pPr>
        <w:numPr>
          <w:ilvl w:val="0"/>
          <w:numId w:val="3"/>
        </w:numPr>
        <w:tabs>
          <w:tab w:val="left" w:pos="284"/>
        </w:tabs>
        <w:rPr>
          <w:b/>
          <w:sz w:val="20"/>
        </w:rPr>
      </w:pPr>
      <w:r>
        <w:rPr>
          <w:b/>
          <w:sz w:val="20"/>
        </w:rPr>
        <w:lastRenderedPageBreak/>
        <w:t>En cas de couplage projet FEM ou IRT JV</w:t>
      </w:r>
      <w:r w:rsidR="004D6AE7">
        <w:rPr>
          <w:b/>
          <w:sz w:val="20"/>
        </w:rPr>
        <w:t xml:space="preserve"> </w:t>
      </w:r>
    </w:p>
    <w:p w:rsidR="00691A1F" w:rsidRPr="00CB2391" w:rsidRDefault="00691A1F" w:rsidP="00691A1F">
      <w:pPr>
        <w:tabs>
          <w:tab w:val="left" w:pos="284"/>
        </w:tabs>
        <w:rPr>
          <w:sz w:val="20"/>
        </w:rPr>
      </w:pPr>
    </w:p>
    <w:p w:rsidR="00213583" w:rsidRDefault="00213583" w:rsidP="00213583">
      <w:pPr>
        <w:tabs>
          <w:tab w:val="center" w:pos="4536"/>
          <w:tab w:val="right" w:pos="9072"/>
        </w:tabs>
        <w:spacing w:before="80"/>
        <w:jc w:val="both"/>
        <w:rPr>
          <w:rFonts w:cs="ArialMT"/>
          <w:sz w:val="20"/>
        </w:rPr>
      </w:pPr>
    </w:p>
    <w:p w:rsidR="00691A1F" w:rsidRPr="002234D1" w:rsidRDefault="00691A1F" w:rsidP="00691A1F">
      <w:pPr>
        <w:pStyle w:val="PPNormal"/>
        <w:rPr>
          <w:rFonts w:asciiTheme="minorHAnsi" w:hAnsiTheme="minorHAnsi" w:cstheme="minorHAnsi"/>
          <w:lang w:eastAsia="fr-FR"/>
        </w:rPr>
      </w:pPr>
      <w:r w:rsidRPr="002234D1">
        <w:rPr>
          <w:rFonts w:asciiTheme="minorHAnsi" w:hAnsiTheme="minorHAnsi" w:cstheme="minorHAnsi"/>
          <w:lang w:eastAsia="fr-FR"/>
        </w:rPr>
        <w:t xml:space="preserve">- Participations de FEM (respectivement IRT JV)  et WEAMEC aux réunions de suivi </w:t>
      </w:r>
      <w:r w:rsidRPr="002234D1">
        <w:rPr>
          <w:rFonts w:asciiTheme="minorHAnsi" w:eastAsia="Times New Roman" w:hAnsiTheme="minorHAnsi" w:cstheme="minorHAnsi"/>
          <w:szCs w:val="20"/>
          <w:lang w:eastAsia="fr-FR"/>
        </w:rPr>
        <w:t>(</w:t>
      </w:r>
      <w:proofErr w:type="spellStart"/>
      <w:r w:rsidRPr="002234D1">
        <w:rPr>
          <w:rFonts w:asciiTheme="minorHAnsi" w:eastAsia="Times New Roman" w:hAnsiTheme="minorHAnsi" w:cstheme="minorHAnsi"/>
          <w:szCs w:val="20"/>
          <w:lang w:eastAsia="fr-FR"/>
        </w:rPr>
        <w:t>COPILs</w:t>
      </w:r>
      <w:proofErr w:type="spellEnd"/>
      <w:r w:rsidRPr="002234D1">
        <w:rPr>
          <w:rFonts w:asciiTheme="minorHAnsi" w:eastAsia="Times New Roman" w:hAnsiTheme="minorHAnsi" w:cstheme="minorHAnsi"/>
          <w:szCs w:val="20"/>
          <w:lang w:eastAsia="fr-FR"/>
        </w:rPr>
        <w:t>)</w:t>
      </w:r>
      <w:r w:rsidRPr="002234D1">
        <w:rPr>
          <w:rFonts w:asciiTheme="minorHAnsi" w:hAnsiTheme="minorHAnsi" w:cstheme="minorHAnsi"/>
          <w:lang w:eastAsia="fr-FR"/>
        </w:rPr>
        <w:t xml:space="preserve"> de projet de ces projets « couplés ». Ce point devra être validé par les consortia impliqués par des dépôts couplés et l’accord des partenaires obtenus sous la forme d’un document signé par l’ensemble des partenaires des projets couplés (condition d’éligibilité du projet) au moment du dépôt du projet. </w:t>
      </w:r>
    </w:p>
    <w:p w:rsidR="00691A1F" w:rsidRPr="002234D1" w:rsidRDefault="00691A1F" w:rsidP="00691A1F">
      <w:pPr>
        <w:pStyle w:val="PPNormal"/>
        <w:rPr>
          <w:rFonts w:asciiTheme="minorHAnsi" w:hAnsiTheme="minorHAnsi" w:cstheme="minorHAnsi"/>
          <w:lang w:eastAsia="fr-FR"/>
        </w:rPr>
      </w:pPr>
    </w:p>
    <w:p w:rsidR="00691A1F" w:rsidRPr="002234D1" w:rsidRDefault="00691A1F" w:rsidP="00691A1F">
      <w:pPr>
        <w:pStyle w:val="PPNormal"/>
        <w:rPr>
          <w:rFonts w:asciiTheme="minorHAnsi" w:hAnsiTheme="minorHAnsi" w:cstheme="minorHAnsi"/>
          <w:b/>
          <w:lang w:eastAsia="fr-FR"/>
        </w:rPr>
      </w:pPr>
      <w:r w:rsidRPr="002234D1">
        <w:rPr>
          <w:rFonts w:asciiTheme="minorHAnsi" w:hAnsiTheme="minorHAnsi" w:cstheme="minorHAnsi"/>
          <w:b/>
          <w:lang w:eastAsia="fr-FR"/>
        </w:rPr>
        <w:t xml:space="preserve">   Fournir le document co-signé par les acteurs en annexe (critère d’éligibilité).</w:t>
      </w:r>
    </w:p>
    <w:p w:rsidR="00691A1F" w:rsidRPr="002234D1" w:rsidRDefault="00691A1F" w:rsidP="00691A1F">
      <w:pPr>
        <w:pStyle w:val="PPNormal"/>
        <w:rPr>
          <w:rFonts w:asciiTheme="minorHAnsi" w:hAnsiTheme="minorHAnsi" w:cstheme="minorHAnsi"/>
          <w:lang w:eastAsia="fr-FR"/>
        </w:rPr>
      </w:pPr>
    </w:p>
    <w:p w:rsidR="00691A1F" w:rsidRPr="002234D1" w:rsidRDefault="00691A1F" w:rsidP="00691A1F">
      <w:pPr>
        <w:pStyle w:val="PPNormal"/>
        <w:rPr>
          <w:rFonts w:asciiTheme="minorHAnsi" w:hAnsiTheme="minorHAnsi" w:cstheme="minorHAnsi"/>
          <w:lang w:eastAsia="fr-FR"/>
        </w:rPr>
      </w:pPr>
      <w:r w:rsidRPr="002234D1">
        <w:rPr>
          <w:rFonts w:asciiTheme="minorHAnsi" w:hAnsiTheme="minorHAnsi" w:cstheme="minorHAnsi"/>
          <w:lang w:eastAsia="fr-FR"/>
        </w:rPr>
        <w:t>- L</w:t>
      </w:r>
      <w:r w:rsidRPr="002234D1">
        <w:rPr>
          <w:rFonts w:asciiTheme="minorHAnsi" w:hAnsiTheme="minorHAnsi" w:cstheme="minorHAnsi"/>
        </w:rPr>
        <w:t xml:space="preserve">a Propriété Intellectuelle générée dans le cadre du projet WEAMEC sera la propriété des partenaires du projet, et sera gérée par un accord de consortium spécifique entre les partenaires du projet WEAMEC. Les principes de la gestion de la PI entre le projet WEAMEC et le projet FEM (respectivement IRT JV) </w:t>
      </w:r>
      <w:r w:rsidRPr="001B10BF">
        <w:rPr>
          <w:rFonts w:asciiTheme="minorHAnsi" w:hAnsiTheme="minorHAnsi" w:cstheme="minorHAnsi"/>
          <w:b/>
        </w:rPr>
        <w:t>devront être décrits lors du dépôt du projet</w:t>
      </w:r>
      <w:r w:rsidRPr="002234D1">
        <w:rPr>
          <w:rFonts w:asciiTheme="minorHAnsi" w:hAnsiTheme="minorHAnsi" w:cstheme="minorHAnsi"/>
        </w:rPr>
        <w:t xml:space="preserve">, et approuvés par l’ensemble des partenaires des projets WEAMEC et FEM (respectivement IRT JV). </w:t>
      </w:r>
    </w:p>
    <w:p w:rsidR="00691A1F" w:rsidRPr="002234D1" w:rsidRDefault="00691A1F" w:rsidP="00213583">
      <w:pPr>
        <w:tabs>
          <w:tab w:val="center" w:pos="4536"/>
          <w:tab w:val="right" w:pos="9072"/>
        </w:tabs>
        <w:spacing w:before="80"/>
        <w:jc w:val="both"/>
        <w:rPr>
          <w:rFonts w:asciiTheme="minorHAnsi" w:hAnsiTheme="minorHAnsi" w:cstheme="minorHAnsi"/>
          <w:sz w:val="20"/>
        </w:rPr>
      </w:pPr>
    </w:p>
    <w:p w:rsidR="00691A1F" w:rsidRPr="002234D1" w:rsidRDefault="00691A1F" w:rsidP="00691A1F">
      <w:pPr>
        <w:pStyle w:val="PPNormal"/>
        <w:rPr>
          <w:rFonts w:asciiTheme="minorHAnsi" w:hAnsiTheme="minorHAnsi" w:cstheme="minorHAnsi"/>
          <w:b/>
          <w:lang w:eastAsia="fr-FR"/>
        </w:rPr>
      </w:pPr>
      <w:r w:rsidRPr="002234D1">
        <w:rPr>
          <w:rFonts w:asciiTheme="minorHAnsi" w:hAnsiTheme="minorHAnsi" w:cstheme="minorHAnsi"/>
          <w:b/>
          <w:lang w:eastAsia="fr-FR"/>
        </w:rPr>
        <w:t xml:space="preserve">   Fournir le document co-signé par les acteurs en annexe (critère d’éligibilité).</w:t>
      </w:r>
    </w:p>
    <w:p w:rsidR="00691A1F" w:rsidRDefault="00691A1F" w:rsidP="00213583">
      <w:pPr>
        <w:tabs>
          <w:tab w:val="center" w:pos="4536"/>
          <w:tab w:val="right" w:pos="9072"/>
        </w:tabs>
        <w:spacing w:before="80"/>
        <w:jc w:val="both"/>
        <w:rPr>
          <w:rFonts w:asciiTheme="minorHAnsi" w:hAnsiTheme="minorHAnsi" w:cstheme="minorHAnsi"/>
          <w:sz w:val="20"/>
        </w:rPr>
      </w:pPr>
    </w:p>
    <w:p w:rsidR="004D6AE7" w:rsidRDefault="004D6AE7" w:rsidP="004D6AE7">
      <w:pPr>
        <w:tabs>
          <w:tab w:val="center" w:pos="4536"/>
          <w:tab w:val="right" w:pos="9072"/>
        </w:tabs>
        <w:spacing w:before="80"/>
        <w:jc w:val="both"/>
        <w:rPr>
          <w:rFonts w:cs="ArialMT"/>
          <w:sz w:val="20"/>
        </w:rPr>
      </w:pPr>
    </w:p>
    <w:p w:rsidR="004D6AE7" w:rsidRPr="00154971" w:rsidRDefault="004D6AE7" w:rsidP="004D6AE7">
      <w:pPr>
        <w:ind w:left="284"/>
        <w:rPr>
          <w:b/>
          <w:sz w:val="20"/>
        </w:rPr>
      </w:pPr>
      <w:r>
        <w:rPr>
          <w:b/>
          <w:sz w:val="20"/>
        </w:rPr>
        <w:t>23 - En cas de co-financement</w:t>
      </w:r>
      <w:r w:rsidR="00933AF0">
        <w:rPr>
          <w:b/>
          <w:sz w:val="20"/>
        </w:rPr>
        <w:t xml:space="preserve"> par une</w:t>
      </w:r>
      <w:r>
        <w:rPr>
          <w:b/>
          <w:sz w:val="20"/>
        </w:rPr>
        <w:t xml:space="preserve"> </w:t>
      </w:r>
      <w:r w:rsidR="00B45E28">
        <w:rPr>
          <w:b/>
          <w:sz w:val="20"/>
        </w:rPr>
        <w:t>entreprise</w:t>
      </w:r>
    </w:p>
    <w:p w:rsidR="004D6AE7" w:rsidRDefault="004D6AE7" w:rsidP="004D6AE7">
      <w:pPr>
        <w:tabs>
          <w:tab w:val="center" w:pos="4536"/>
          <w:tab w:val="right" w:pos="9072"/>
        </w:tabs>
        <w:spacing w:before="80"/>
        <w:jc w:val="both"/>
        <w:rPr>
          <w:rFonts w:cs="ArialMT"/>
          <w:sz w:val="20"/>
        </w:rPr>
      </w:pPr>
    </w:p>
    <w:p w:rsidR="004D6AE7" w:rsidRPr="002234D1" w:rsidRDefault="004D6AE7" w:rsidP="004D6AE7">
      <w:pPr>
        <w:pStyle w:val="PPNormal"/>
        <w:ind w:left="0" w:firstLine="0"/>
        <w:rPr>
          <w:rFonts w:asciiTheme="minorHAnsi" w:hAnsiTheme="minorHAnsi" w:cstheme="minorHAnsi"/>
          <w:lang w:eastAsia="fr-FR"/>
        </w:rPr>
      </w:pPr>
      <w:r w:rsidRPr="002234D1">
        <w:rPr>
          <w:rFonts w:asciiTheme="minorHAnsi" w:hAnsiTheme="minorHAnsi" w:cstheme="minorHAnsi"/>
          <w:lang w:eastAsia="fr-FR"/>
        </w:rPr>
        <w:t>L</w:t>
      </w:r>
      <w:r w:rsidRPr="002234D1">
        <w:rPr>
          <w:rFonts w:asciiTheme="minorHAnsi" w:hAnsiTheme="minorHAnsi" w:cstheme="minorHAnsi"/>
        </w:rPr>
        <w:t>a Propriété Intellectuelle générée dans le cadre du projet WEAMEC sera la propriété des partenaires</w:t>
      </w:r>
      <w:r>
        <w:rPr>
          <w:rFonts w:asciiTheme="minorHAnsi" w:hAnsiTheme="minorHAnsi" w:cstheme="minorHAnsi"/>
        </w:rPr>
        <w:t xml:space="preserve"> académique</w:t>
      </w:r>
      <w:r w:rsidR="00567FDC">
        <w:rPr>
          <w:rFonts w:asciiTheme="minorHAnsi" w:hAnsiTheme="minorHAnsi" w:cstheme="minorHAnsi"/>
        </w:rPr>
        <w:t>s</w:t>
      </w:r>
      <w:r>
        <w:rPr>
          <w:rFonts w:asciiTheme="minorHAnsi" w:hAnsiTheme="minorHAnsi" w:cstheme="minorHAnsi"/>
        </w:rPr>
        <w:t xml:space="preserve"> </w:t>
      </w:r>
      <w:r w:rsidRPr="002234D1">
        <w:rPr>
          <w:rFonts w:asciiTheme="minorHAnsi" w:hAnsiTheme="minorHAnsi" w:cstheme="minorHAnsi"/>
        </w:rPr>
        <w:t>du projet,</w:t>
      </w:r>
      <w:r>
        <w:rPr>
          <w:rFonts w:asciiTheme="minorHAnsi" w:hAnsiTheme="minorHAnsi" w:cstheme="minorHAnsi"/>
        </w:rPr>
        <w:t xml:space="preserve"> pour la quote-part de financement WEAMEC, et sera partagée avec l</w:t>
      </w:r>
      <w:r w:rsidR="00B45E28">
        <w:rPr>
          <w:rFonts w:asciiTheme="minorHAnsi" w:hAnsiTheme="minorHAnsi" w:cstheme="minorHAnsi"/>
        </w:rPr>
        <w:t>’entreprise partenaire</w:t>
      </w:r>
      <w:r>
        <w:rPr>
          <w:rFonts w:asciiTheme="minorHAnsi" w:hAnsiTheme="minorHAnsi" w:cstheme="minorHAnsi"/>
        </w:rPr>
        <w:t xml:space="preserve">, </w:t>
      </w:r>
      <w:r w:rsidR="00B45E28">
        <w:rPr>
          <w:rFonts w:asciiTheme="minorHAnsi" w:hAnsiTheme="minorHAnsi" w:cstheme="minorHAnsi"/>
        </w:rPr>
        <w:t xml:space="preserve">en </w:t>
      </w:r>
      <w:r>
        <w:rPr>
          <w:rFonts w:asciiTheme="minorHAnsi" w:hAnsiTheme="minorHAnsi" w:cstheme="minorHAnsi"/>
        </w:rPr>
        <w:t xml:space="preserve">fonction de son apport en co-financement. </w:t>
      </w:r>
      <w:r w:rsidRPr="002234D1">
        <w:rPr>
          <w:rFonts w:asciiTheme="minorHAnsi" w:hAnsiTheme="minorHAnsi" w:cstheme="minorHAnsi"/>
        </w:rPr>
        <w:t xml:space="preserve"> </w:t>
      </w:r>
      <w:r>
        <w:rPr>
          <w:rFonts w:asciiTheme="minorHAnsi" w:hAnsiTheme="minorHAnsi" w:cstheme="minorHAnsi"/>
        </w:rPr>
        <w:t>La répartition de PI</w:t>
      </w:r>
      <w:r w:rsidRPr="002234D1">
        <w:rPr>
          <w:rFonts w:asciiTheme="minorHAnsi" w:hAnsiTheme="minorHAnsi" w:cstheme="minorHAnsi"/>
        </w:rPr>
        <w:t xml:space="preserve"> sera gérée par un accord de consortium spécifique entre les partenaires du projet WEAMEC. Le</w:t>
      </w:r>
      <w:r>
        <w:rPr>
          <w:rFonts w:asciiTheme="minorHAnsi" w:hAnsiTheme="minorHAnsi" w:cstheme="minorHAnsi"/>
        </w:rPr>
        <w:t xml:space="preserve">s principes de la gestion </w:t>
      </w:r>
      <w:r w:rsidR="007531B4">
        <w:rPr>
          <w:rFonts w:asciiTheme="minorHAnsi" w:hAnsiTheme="minorHAnsi" w:cstheme="minorHAnsi"/>
        </w:rPr>
        <w:t>de la PI pour un projet WEAMEC co</w:t>
      </w:r>
      <w:r w:rsidR="001B10BF">
        <w:rPr>
          <w:rFonts w:asciiTheme="minorHAnsi" w:hAnsiTheme="minorHAnsi" w:cstheme="minorHAnsi"/>
        </w:rPr>
        <w:t>finan</w:t>
      </w:r>
      <w:r>
        <w:rPr>
          <w:rFonts w:asciiTheme="minorHAnsi" w:hAnsiTheme="minorHAnsi" w:cstheme="minorHAnsi"/>
        </w:rPr>
        <w:t xml:space="preserve">cé par </w:t>
      </w:r>
      <w:r w:rsidR="00B45E28">
        <w:rPr>
          <w:rFonts w:asciiTheme="minorHAnsi" w:hAnsiTheme="minorHAnsi" w:cstheme="minorHAnsi"/>
        </w:rPr>
        <w:t>une entreprise partenaire</w:t>
      </w:r>
      <w:r>
        <w:rPr>
          <w:rFonts w:asciiTheme="minorHAnsi" w:hAnsiTheme="minorHAnsi" w:cstheme="minorHAnsi"/>
        </w:rPr>
        <w:t xml:space="preserve"> </w:t>
      </w:r>
      <w:r w:rsidRPr="004D6AE7">
        <w:rPr>
          <w:rFonts w:asciiTheme="minorHAnsi" w:hAnsiTheme="minorHAnsi" w:cstheme="minorHAnsi"/>
          <w:b/>
        </w:rPr>
        <w:t>devront être décrits lors du dépôt du projet</w:t>
      </w:r>
      <w:r w:rsidRPr="002234D1">
        <w:rPr>
          <w:rFonts w:asciiTheme="minorHAnsi" w:hAnsiTheme="minorHAnsi" w:cstheme="minorHAnsi"/>
        </w:rPr>
        <w:t>, et approuvés par l’ensemble des partenaires des projets WEAMEC</w:t>
      </w:r>
      <w:r w:rsidR="00B45E28">
        <w:rPr>
          <w:rFonts w:asciiTheme="minorHAnsi" w:hAnsiTheme="minorHAnsi" w:cstheme="minorHAnsi"/>
        </w:rPr>
        <w:t xml:space="preserve">, </w:t>
      </w:r>
      <w:r w:rsidR="001B10BF">
        <w:rPr>
          <w:rFonts w:asciiTheme="minorHAnsi" w:hAnsiTheme="minorHAnsi" w:cstheme="minorHAnsi"/>
        </w:rPr>
        <w:t xml:space="preserve">académiques et </w:t>
      </w:r>
      <w:r w:rsidR="00B45E28">
        <w:rPr>
          <w:rFonts w:asciiTheme="minorHAnsi" w:hAnsiTheme="minorHAnsi" w:cstheme="minorHAnsi"/>
        </w:rPr>
        <w:t>entreprises</w:t>
      </w:r>
      <w:r w:rsidR="001B10BF">
        <w:rPr>
          <w:rFonts w:asciiTheme="minorHAnsi" w:hAnsiTheme="minorHAnsi" w:cstheme="minorHAnsi"/>
        </w:rPr>
        <w:t xml:space="preserve">. </w:t>
      </w:r>
    </w:p>
    <w:p w:rsidR="004D6AE7" w:rsidRPr="002234D1" w:rsidRDefault="004D6AE7" w:rsidP="004D6AE7">
      <w:pPr>
        <w:tabs>
          <w:tab w:val="center" w:pos="4536"/>
          <w:tab w:val="right" w:pos="9072"/>
        </w:tabs>
        <w:spacing w:before="80"/>
        <w:jc w:val="both"/>
        <w:rPr>
          <w:rFonts w:asciiTheme="minorHAnsi" w:hAnsiTheme="minorHAnsi" w:cstheme="minorHAnsi"/>
          <w:sz w:val="20"/>
        </w:rPr>
      </w:pPr>
    </w:p>
    <w:p w:rsidR="004D6AE7" w:rsidRDefault="004D6AE7" w:rsidP="004D6AE7">
      <w:pPr>
        <w:pStyle w:val="PPNormal"/>
        <w:rPr>
          <w:rFonts w:asciiTheme="minorHAnsi" w:hAnsiTheme="minorHAnsi" w:cstheme="minorHAnsi"/>
          <w:b/>
          <w:lang w:eastAsia="fr-FR"/>
        </w:rPr>
      </w:pPr>
      <w:r w:rsidRPr="002234D1">
        <w:rPr>
          <w:rFonts w:asciiTheme="minorHAnsi" w:hAnsiTheme="minorHAnsi" w:cstheme="minorHAnsi"/>
          <w:b/>
          <w:lang w:eastAsia="fr-FR"/>
        </w:rPr>
        <w:t xml:space="preserve">   Fournir le document co-signé par les acteurs en annexe (critère d’éligibilité).</w:t>
      </w:r>
    </w:p>
    <w:p w:rsidR="007531B4" w:rsidRDefault="007531B4" w:rsidP="004D6AE7">
      <w:pPr>
        <w:pStyle w:val="PPNormal"/>
        <w:rPr>
          <w:rFonts w:asciiTheme="minorHAnsi" w:hAnsiTheme="minorHAnsi" w:cstheme="minorHAnsi"/>
          <w:b/>
          <w:lang w:eastAsia="fr-FR"/>
        </w:rPr>
      </w:pPr>
    </w:p>
    <w:p w:rsidR="007531B4" w:rsidRPr="002234D1" w:rsidRDefault="007531B4" w:rsidP="004D6AE7">
      <w:pPr>
        <w:pStyle w:val="PPNormal"/>
        <w:rPr>
          <w:rFonts w:asciiTheme="minorHAnsi" w:hAnsiTheme="minorHAnsi" w:cstheme="minorHAnsi"/>
          <w:b/>
          <w:lang w:eastAsia="fr-FR"/>
        </w:rPr>
      </w:pPr>
    </w:p>
    <w:p w:rsidR="004D6AE7" w:rsidRPr="002234D1" w:rsidRDefault="004D6AE7" w:rsidP="00213583">
      <w:pPr>
        <w:tabs>
          <w:tab w:val="center" w:pos="4536"/>
          <w:tab w:val="right" w:pos="9072"/>
        </w:tabs>
        <w:spacing w:before="80"/>
        <w:jc w:val="both"/>
        <w:rPr>
          <w:rFonts w:asciiTheme="minorHAnsi" w:hAnsiTheme="minorHAnsi" w:cstheme="minorHAnsi"/>
          <w:sz w:val="20"/>
        </w:rPr>
      </w:pPr>
    </w:p>
    <w:p w:rsidR="007531B4" w:rsidRDefault="007531B4" w:rsidP="007531B4">
      <w:pPr>
        <w:ind w:left="284"/>
        <w:rPr>
          <w:b/>
          <w:sz w:val="20"/>
        </w:rPr>
      </w:pPr>
      <w:r>
        <w:rPr>
          <w:b/>
          <w:sz w:val="20"/>
        </w:rPr>
        <w:t>24 - En cas de co-financement par d’autres organismes régionaux, nationaux ou internationaux</w:t>
      </w:r>
    </w:p>
    <w:p w:rsidR="007531B4" w:rsidRPr="00154971" w:rsidRDefault="007531B4" w:rsidP="007531B4">
      <w:pPr>
        <w:ind w:left="284"/>
        <w:rPr>
          <w:b/>
          <w:sz w:val="20"/>
        </w:rPr>
      </w:pPr>
    </w:p>
    <w:p w:rsidR="007531B4" w:rsidRPr="002234D1" w:rsidRDefault="007531B4" w:rsidP="007531B4">
      <w:pPr>
        <w:pStyle w:val="PPNormal"/>
        <w:ind w:left="0" w:firstLine="0"/>
        <w:rPr>
          <w:rFonts w:asciiTheme="minorHAnsi" w:hAnsiTheme="minorHAnsi" w:cstheme="minorHAnsi"/>
          <w:lang w:eastAsia="fr-FR"/>
        </w:rPr>
      </w:pPr>
      <w:r w:rsidRPr="002234D1">
        <w:rPr>
          <w:rFonts w:asciiTheme="minorHAnsi" w:hAnsiTheme="minorHAnsi" w:cstheme="minorHAnsi"/>
          <w:lang w:eastAsia="fr-FR"/>
        </w:rPr>
        <w:t>L</w:t>
      </w:r>
      <w:r w:rsidRPr="002234D1">
        <w:rPr>
          <w:rFonts w:asciiTheme="minorHAnsi" w:hAnsiTheme="minorHAnsi" w:cstheme="minorHAnsi"/>
        </w:rPr>
        <w:t>a Propriété Intellectuelle générée dans le cadre du projet WEAMEC sera la propriété des partenaires</w:t>
      </w:r>
      <w:r>
        <w:rPr>
          <w:rFonts w:asciiTheme="minorHAnsi" w:hAnsiTheme="minorHAnsi" w:cstheme="minorHAnsi"/>
        </w:rPr>
        <w:t xml:space="preserve"> académique </w:t>
      </w:r>
      <w:r w:rsidRPr="002234D1">
        <w:rPr>
          <w:rFonts w:asciiTheme="minorHAnsi" w:hAnsiTheme="minorHAnsi" w:cstheme="minorHAnsi"/>
        </w:rPr>
        <w:t>du projet,</w:t>
      </w:r>
      <w:r>
        <w:rPr>
          <w:rFonts w:asciiTheme="minorHAnsi" w:hAnsiTheme="minorHAnsi" w:cstheme="minorHAnsi"/>
        </w:rPr>
        <w:t xml:space="preserve"> pour la quote-part de financement WEAMEC, et sera partagée avec l’entreprise partenaire, en fonction de son apport en co-financement. </w:t>
      </w:r>
      <w:r w:rsidRPr="002234D1">
        <w:rPr>
          <w:rFonts w:asciiTheme="minorHAnsi" w:hAnsiTheme="minorHAnsi" w:cstheme="minorHAnsi"/>
        </w:rPr>
        <w:t xml:space="preserve"> </w:t>
      </w:r>
      <w:r>
        <w:rPr>
          <w:rFonts w:asciiTheme="minorHAnsi" w:hAnsiTheme="minorHAnsi" w:cstheme="minorHAnsi"/>
        </w:rPr>
        <w:t>La répartition de PI</w:t>
      </w:r>
      <w:r w:rsidRPr="002234D1">
        <w:rPr>
          <w:rFonts w:asciiTheme="minorHAnsi" w:hAnsiTheme="minorHAnsi" w:cstheme="minorHAnsi"/>
        </w:rPr>
        <w:t xml:space="preserve"> sera gérée par un accord de consortium spécifique entre les partenaires du projet WEAMEC. Le</w:t>
      </w:r>
      <w:r>
        <w:rPr>
          <w:rFonts w:asciiTheme="minorHAnsi" w:hAnsiTheme="minorHAnsi" w:cstheme="minorHAnsi"/>
        </w:rPr>
        <w:t>s principes de la gestion de la PI pour un projet WEAMEC cofinancé par d’autres</w:t>
      </w:r>
      <w:r w:rsidRPr="007531B4">
        <w:t xml:space="preserve"> </w:t>
      </w:r>
      <w:r w:rsidRPr="007531B4">
        <w:rPr>
          <w:rFonts w:asciiTheme="minorHAnsi" w:hAnsiTheme="minorHAnsi" w:cstheme="minorHAnsi"/>
        </w:rPr>
        <w:t>organismes régionaux, nationaux ou internationaux</w:t>
      </w:r>
      <w:r>
        <w:rPr>
          <w:rFonts w:asciiTheme="minorHAnsi" w:hAnsiTheme="minorHAnsi" w:cstheme="minorHAnsi"/>
        </w:rPr>
        <w:t xml:space="preserve"> </w:t>
      </w:r>
      <w:r w:rsidRPr="004D6AE7">
        <w:rPr>
          <w:rFonts w:asciiTheme="minorHAnsi" w:hAnsiTheme="minorHAnsi" w:cstheme="minorHAnsi"/>
          <w:b/>
        </w:rPr>
        <w:t>devront être décrits lors du dépôt du projet</w:t>
      </w:r>
      <w:r w:rsidRPr="002234D1">
        <w:rPr>
          <w:rFonts w:asciiTheme="minorHAnsi" w:hAnsiTheme="minorHAnsi" w:cstheme="minorHAnsi"/>
        </w:rPr>
        <w:t>, et approuvés par l’ensemble des partenaires des projets WEAMEC</w:t>
      </w:r>
      <w:r>
        <w:rPr>
          <w:rFonts w:asciiTheme="minorHAnsi" w:hAnsiTheme="minorHAnsi" w:cstheme="minorHAnsi"/>
        </w:rPr>
        <w:t xml:space="preserve">, académiques et entreprises. </w:t>
      </w:r>
    </w:p>
    <w:p w:rsidR="007531B4" w:rsidRPr="002234D1" w:rsidRDefault="007531B4" w:rsidP="007531B4">
      <w:pPr>
        <w:tabs>
          <w:tab w:val="center" w:pos="4536"/>
          <w:tab w:val="right" w:pos="9072"/>
        </w:tabs>
        <w:spacing w:before="80"/>
        <w:jc w:val="both"/>
        <w:rPr>
          <w:rFonts w:asciiTheme="minorHAnsi" w:hAnsiTheme="minorHAnsi" w:cstheme="minorHAnsi"/>
          <w:sz w:val="20"/>
        </w:rPr>
      </w:pPr>
    </w:p>
    <w:p w:rsidR="007531B4" w:rsidRDefault="007531B4" w:rsidP="007531B4">
      <w:pPr>
        <w:pStyle w:val="PPNormal"/>
        <w:rPr>
          <w:rFonts w:asciiTheme="minorHAnsi" w:hAnsiTheme="minorHAnsi" w:cstheme="minorHAnsi"/>
          <w:b/>
          <w:lang w:eastAsia="fr-FR"/>
        </w:rPr>
      </w:pPr>
      <w:r w:rsidRPr="002234D1">
        <w:rPr>
          <w:rFonts w:asciiTheme="minorHAnsi" w:hAnsiTheme="minorHAnsi" w:cstheme="minorHAnsi"/>
          <w:b/>
          <w:lang w:eastAsia="fr-FR"/>
        </w:rPr>
        <w:lastRenderedPageBreak/>
        <w:t xml:space="preserve">   Fournir le document co-signé par les acteurs en annexe (critère d’éligibilité).</w:t>
      </w:r>
    </w:p>
    <w:p w:rsidR="007531B4" w:rsidRDefault="007531B4" w:rsidP="007531B4">
      <w:pPr>
        <w:pStyle w:val="PPNormal"/>
        <w:rPr>
          <w:rFonts w:asciiTheme="minorHAnsi" w:hAnsiTheme="minorHAnsi" w:cstheme="minorHAnsi"/>
          <w:b/>
          <w:lang w:eastAsia="fr-FR"/>
        </w:rPr>
      </w:pPr>
    </w:p>
    <w:p w:rsidR="009E4290" w:rsidRDefault="009E4290" w:rsidP="00213583">
      <w:pPr>
        <w:tabs>
          <w:tab w:val="center" w:pos="4536"/>
          <w:tab w:val="right" w:pos="9072"/>
        </w:tabs>
        <w:spacing w:before="80"/>
        <w:jc w:val="both"/>
        <w:rPr>
          <w:rFonts w:cs="ArialMT"/>
          <w:sz w:val="20"/>
        </w:rPr>
      </w:pPr>
    </w:p>
    <w:p w:rsidR="007531B4" w:rsidRDefault="007531B4" w:rsidP="00213583">
      <w:pPr>
        <w:tabs>
          <w:tab w:val="center" w:pos="4536"/>
          <w:tab w:val="right" w:pos="9072"/>
        </w:tabs>
        <w:spacing w:before="80"/>
        <w:jc w:val="both"/>
        <w:rPr>
          <w:rFonts w:cs="ArialMT"/>
          <w:sz w:val="20"/>
        </w:rPr>
      </w:pPr>
    </w:p>
    <w:p w:rsidR="007531B4" w:rsidRDefault="007531B4" w:rsidP="00213583">
      <w:pPr>
        <w:tabs>
          <w:tab w:val="center" w:pos="4536"/>
          <w:tab w:val="right" w:pos="9072"/>
        </w:tabs>
        <w:spacing w:before="80"/>
        <w:jc w:val="both"/>
        <w:rPr>
          <w:rFonts w:cs="ArialMT"/>
          <w:sz w:val="20"/>
        </w:rPr>
      </w:pPr>
    </w:p>
    <w:p w:rsidR="009E4290" w:rsidRDefault="009E4290" w:rsidP="00213583">
      <w:pPr>
        <w:tabs>
          <w:tab w:val="center" w:pos="4536"/>
          <w:tab w:val="right" w:pos="9072"/>
        </w:tabs>
        <w:spacing w:before="80"/>
        <w:jc w:val="both"/>
        <w:rPr>
          <w:rFonts w:cs="ArialMT"/>
          <w:sz w:val="20"/>
        </w:rPr>
      </w:pPr>
    </w:p>
    <w:p w:rsidR="00213583" w:rsidRPr="007531B4" w:rsidRDefault="002234D1" w:rsidP="007531B4">
      <w:pPr>
        <w:pStyle w:val="Paragraphedeliste"/>
        <w:numPr>
          <w:ilvl w:val="0"/>
          <w:numId w:val="49"/>
        </w:numPr>
        <w:rPr>
          <w:b/>
          <w:sz w:val="20"/>
        </w:rPr>
      </w:pPr>
      <w:r w:rsidRPr="007531B4">
        <w:rPr>
          <w:b/>
          <w:sz w:val="20"/>
        </w:rPr>
        <w:t xml:space="preserve">- </w:t>
      </w:r>
      <w:r w:rsidR="00213583" w:rsidRPr="007531B4">
        <w:rPr>
          <w:b/>
          <w:sz w:val="20"/>
        </w:rPr>
        <w:t>Propositions d’experts (Critère d’éligibilité)</w:t>
      </w:r>
    </w:p>
    <w:p w:rsidR="00213583" w:rsidRPr="00CB2391" w:rsidRDefault="00213583" w:rsidP="00213583">
      <w:pPr>
        <w:tabs>
          <w:tab w:val="left" w:pos="284"/>
        </w:tabs>
        <w:rPr>
          <w:sz w:val="20"/>
        </w:rPr>
      </w:pPr>
    </w:p>
    <w:p w:rsidR="00213583" w:rsidRDefault="00213583" w:rsidP="00213583">
      <w:pPr>
        <w:jc w:val="both"/>
        <w:rPr>
          <w:sz w:val="20"/>
        </w:rPr>
      </w:pPr>
    </w:p>
    <w:p w:rsidR="00213583" w:rsidRDefault="00213583" w:rsidP="00213583">
      <w:pPr>
        <w:tabs>
          <w:tab w:val="center" w:pos="4536"/>
          <w:tab w:val="right" w:pos="9072"/>
        </w:tabs>
        <w:spacing w:before="80"/>
        <w:jc w:val="both"/>
        <w:rPr>
          <w:sz w:val="20"/>
          <w:szCs w:val="20"/>
        </w:rPr>
      </w:pPr>
      <w:r w:rsidRPr="00360E34">
        <w:rPr>
          <w:sz w:val="20"/>
          <w:szCs w:val="20"/>
        </w:rPr>
        <w:t>Les projets qui passeront la phase de pré-sélection seron</w:t>
      </w:r>
      <w:r w:rsidR="0082135E">
        <w:rPr>
          <w:sz w:val="20"/>
          <w:szCs w:val="20"/>
        </w:rPr>
        <w:t>t analysés par deux experts (Voir règlement AAP).</w:t>
      </w:r>
    </w:p>
    <w:p w:rsidR="002234D1" w:rsidRDefault="002234D1" w:rsidP="00213583">
      <w:pPr>
        <w:tabs>
          <w:tab w:val="center" w:pos="4536"/>
          <w:tab w:val="right" w:pos="9072"/>
        </w:tabs>
        <w:spacing w:before="80"/>
        <w:jc w:val="both"/>
        <w:rPr>
          <w:sz w:val="20"/>
          <w:szCs w:val="20"/>
        </w:rPr>
      </w:pPr>
    </w:p>
    <w:p w:rsidR="00213583" w:rsidRDefault="00213583" w:rsidP="00213583">
      <w:pPr>
        <w:jc w:val="both"/>
        <w:rPr>
          <w:sz w:val="20"/>
        </w:rPr>
      </w:pPr>
    </w:p>
    <w:p w:rsidR="00213583" w:rsidRPr="00CB2391" w:rsidRDefault="00213583" w:rsidP="00213583">
      <w:pPr>
        <w:jc w:val="both"/>
        <w:rPr>
          <w:sz w:val="20"/>
        </w:rPr>
      </w:pPr>
      <w:r w:rsidRPr="00CB2391">
        <w:rPr>
          <w:sz w:val="20"/>
        </w:rPr>
        <w:t xml:space="preserve">Afin d'accélérer le traitement des dossiers et d’enrichir la base de données des experts </w:t>
      </w:r>
      <w:r>
        <w:rPr>
          <w:sz w:val="20"/>
        </w:rPr>
        <w:t>du W</w:t>
      </w:r>
      <w:r w:rsidR="000C6947">
        <w:rPr>
          <w:sz w:val="20"/>
        </w:rPr>
        <w:t>E</w:t>
      </w:r>
      <w:r>
        <w:rPr>
          <w:sz w:val="20"/>
        </w:rPr>
        <w:t>AMEC</w:t>
      </w:r>
      <w:r w:rsidRPr="00CB2391">
        <w:rPr>
          <w:sz w:val="20"/>
        </w:rPr>
        <w:t xml:space="preserve">, </w:t>
      </w:r>
      <w:r w:rsidRPr="00CB2391">
        <w:rPr>
          <w:b/>
          <w:sz w:val="20"/>
        </w:rPr>
        <w:t>le porteur du p</w:t>
      </w:r>
      <w:r>
        <w:rPr>
          <w:b/>
          <w:sz w:val="20"/>
        </w:rPr>
        <w:t>rojet doit proposer au minimum 3</w:t>
      </w:r>
      <w:r w:rsidRPr="00CB2391">
        <w:rPr>
          <w:b/>
          <w:sz w:val="20"/>
        </w:rPr>
        <w:t xml:space="preserve"> noms d'experts</w:t>
      </w:r>
      <w:r w:rsidRPr="00CB2391">
        <w:rPr>
          <w:sz w:val="20"/>
        </w:rPr>
        <w:t xml:space="preserve"> </w:t>
      </w:r>
      <w:r w:rsidRPr="00CB2391">
        <w:rPr>
          <w:b/>
          <w:sz w:val="20"/>
        </w:rPr>
        <w:t>extérieurs aux Pays de la Loire</w:t>
      </w:r>
      <w:r>
        <w:rPr>
          <w:b/>
          <w:sz w:val="20"/>
        </w:rPr>
        <w:t>, et 3 noms d’experts des Pays de la Loire mais n’appartenant pas à son Laboratoire de rattachement,</w:t>
      </w:r>
      <w:r w:rsidRPr="00CB2391">
        <w:rPr>
          <w:sz w:val="20"/>
        </w:rPr>
        <w:t xml:space="preserve"> susceptibles de réaliser l’évaluation du projet. </w:t>
      </w:r>
    </w:p>
    <w:p w:rsidR="00213583" w:rsidRPr="00CB2391" w:rsidRDefault="00213583" w:rsidP="00213583">
      <w:pPr>
        <w:jc w:val="both"/>
        <w:rPr>
          <w:sz w:val="20"/>
        </w:rPr>
      </w:pPr>
    </w:p>
    <w:p w:rsidR="00213583" w:rsidRPr="00CB2391" w:rsidRDefault="00213583" w:rsidP="00213583">
      <w:pPr>
        <w:jc w:val="both"/>
        <w:rPr>
          <w:sz w:val="20"/>
        </w:rPr>
      </w:pPr>
      <w:r w:rsidRPr="00CB2391">
        <w:rPr>
          <w:b/>
          <w:sz w:val="20"/>
        </w:rPr>
        <w:t xml:space="preserve">Ces propositions d’experts ne devront pas soulever de conflit d’intérêt : collaborations en cours, </w:t>
      </w:r>
      <w:proofErr w:type="spellStart"/>
      <w:r w:rsidRPr="00CB2391">
        <w:rPr>
          <w:b/>
          <w:sz w:val="20"/>
        </w:rPr>
        <w:t>co</w:t>
      </w:r>
      <w:proofErr w:type="spellEnd"/>
      <w:r w:rsidRPr="00CB2391">
        <w:rPr>
          <w:b/>
          <w:sz w:val="20"/>
        </w:rPr>
        <w:t xml:space="preserve">-publications ou compétition directe. </w:t>
      </w:r>
    </w:p>
    <w:p w:rsidR="00213583" w:rsidRDefault="00213583" w:rsidP="00213583">
      <w:pPr>
        <w:jc w:val="both"/>
        <w:rPr>
          <w:sz w:val="20"/>
        </w:rPr>
      </w:pPr>
    </w:p>
    <w:p w:rsidR="00213583" w:rsidRDefault="00213583" w:rsidP="00213583">
      <w:pPr>
        <w:jc w:val="both"/>
        <w:rPr>
          <w:sz w:val="20"/>
        </w:rPr>
      </w:pPr>
    </w:p>
    <w:tbl>
      <w:tblPr>
        <w:tblW w:w="10066" w:type="dxa"/>
        <w:tblInd w:w="-983" w:type="dxa"/>
        <w:tblLayout w:type="fixed"/>
        <w:tblCellMar>
          <w:left w:w="0" w:type="dxa"/>
          <w:right w:w="0" w:type="dxa"/>
        </w:tblCellMar>
        <w:tblLook w:val="0000" w:firstRow="0" w:lastRow="0" w:firstColumn="0" w:lastColumn="0" w:noHBand="0" w:noVBand="0"/>
      </w:tblPr>
      <w:tblGrid>
        <w:gridCol w:w="2127"/>
        <w:gridCol w:w="2268"/>
        <w:gridCol w:w="1560"/>
        <w:gridCol w:w="2126"/>
        <w:gridCol w:w="1985"/>
      </w:tblGrid>
      <w:tr w:rsidR="00213583" w:rsidRPr="00CB2391" w:rsidTr="007C7DD8">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13583" w:rsidRPr="00CB2391" w:rsidRDefault="00213583" w:rsidP="007C7DD8">
            <w:pPr>
              <w:jc w:val="center"/>
              <w:rPr>
                <w:bCs/>
                <w:sz w:val="18"/>
                <w:szCs w:val="20"/>
              </w:rPr>
            </w:pPr>
            <w:r w:rsidRPr="00CB2391">
              <w:rPr>
                <w:bCs/>
                <w:sz w:val="18"/>
                <w:szCs w:val="20"/>
              </w:rPr>
              <w:t>Nom - Prénom</w:t>
            </w:r>
          </w:p>
        </w:tc>
        <w:tc>
          <w:tcPr>
            <w:tcW w:w="2268"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13583" w:rsidRPr="00CB2391" w:rsidRDefault="00213583" w:rsidP="007C7DD8">
            <w:pPr>
              <w:jc w:val="center"/>
              <w:rPr>
                <w:bCs/>
                <w:sz w:val="18"/>
                <w:szCs w:val="20"/>
              </w:rPr>
            </w:pPr>
            <w:r w:rsidRPr="00CB2391">
              <w:rPr>
                <w:bCs/>
                <w:sz w:val="18"/>
                <w:szCs w:val="20"/>
              </w:rPr>
              <w:t>Discipline</w:t>
            </w:r>
          </w:p>
        </w:tc>
        <w:tc>
          <w:tcPr>
            <w:tcW w:w="1560" w:type="dxa"/>
            <w:tcBorders>
              <w:top w:val="single" w:sz="8" w:space="0" w:color="000000"/>
              <w:bottom w:val="single" w:sz="8" w:space="0" w:color="000000"/>
              <w:right w:val="single" w:sz="8" w:space="0" w:color="000000"/>
            </w:tcBorders>
            <w:shd w:val="clear" w:color="auto" w:fill="FFFFFF"/>
            <w:vAlign w:val="center"/>
          </w:tcPr>
          <w:p w:rsidR="00213583" w:rsidRPr="00CB2391" w:rsidRDefault="00213583" w:rsidP="007C7DD8">
            <w:pPr>
              <w:jc w:val="center"/>
              <w:rPr>
                <w:bCs/>
                <w:sz w:val="18"/>
                <w:szCs w:val="20"/>
              </w:rPr>
            </w:pPr>
            <w:r w:rsidRPr="00CB2391">
              <w:rPr>
                <w:bCs/>
                <w:sz w:val="18"/>
                <w:szCs w:val="20"/>
              </w:rPr>
              <w:t>Laboratoire</w:t>
            </w:r>
          </w:p>
        </w:tc>
        <w:tc>
          <w:tcPr>
            <w:tcW w:w="2126" w:type="dxa"/>
            <w:tcBorders>
              <w:top w:val="single" w:sz="8" w:space="0" w:color="000000"/>
              <w:bottom w:val="single" w:sz="8" w:space="0" w:color="000000"/>
              <w:right w:val="single" w:sz="8" w:space="0" w:color="000000"/>
            </w:tcBorders>
            <w:shd w:val="clear" w:color="auto" w:fill="FFFFFF"/>
            <w:vAlign w:val="center"/>
          </w:tcPr>
          <w:p w:rsidR="00213583" w:rsidRPr="00CB2391" w:rsidRDefault="00213583" w:rsidP="007C7DD8">
            <w:pPr>
              <w:jc w:val="center"/>
              <w:rPr>
                <w:sz w:val="20"/>
              </w:rPr>
            </w:pPr>
            <w:r w:rsidRPr="00CB2391">
              <w:rPr>
                <w:bCs/>
                <w:sz w:val="18"/>
                <w:szCs w:val="20"/>
              </w:rPr>
              <w:t>Institution d’appartenance</w:t>
            </w:r>
          </w:p>
        </w:tc>
        <w:tc>
          <w:tcPr>
            <w:tcW w:w="1985" w:type="dxa"/>
            <w:tcBorders>
              <w:top w:val="single" w:sz="8" w:space="0" w:color="000000"/>
              <w:bottom w:val="single" w:sz="8" w:space="0" w:color="000000"/>
              <w:right w:val="single" w:sz="8" w:space="0" w:color="000000"/>
            </w:tcBorders>
            <w:shd w:val="clear" w:color="auto" w:fill="FFFFFF"/>
            <w:vAlign w:val="center"/>
          </w:tcPr>
          <w:p w:rsidR="00213583" w:rsidRPr="0050539C" w:rsidRDefault="00213583" w:rsidP="007C7DD8">
            <w:pPr>
              <w:jc w:val="center"/>
              <w:rPr>
                <w:b/>
                <w:color w:val="FF0000"/>
                <w:sz w:val="20"/>
              </w:rPr>
            </w:pPr>
            <w:r w:rsidRPr="0050539C">
              <w:rPr>
                <w:b/>
                <w:bCs/>
                <w:color w:val="FF0000"/>
                <w:sz w:val="18"/>
                <w:szCs w:val="20"/>
              </w:rPr>
              <w:t>Adresse mail obligatoire</w:t>
            </w:r>
          </w:p>
        </w:tc>
      </w:tr>
      <w:tr w:rsidR="00213583" w:rsidRPr="00CB2391" w:rsidTr="007C7DD8">
        <w:tc>
          <w:tcPr>
            <w:tcW w:w="212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68"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1560"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126"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1985"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r w:rsidR="00213583" w:rsidRPr="00CB2391" w:rsidTr="007C7DD8">
        <w:tc>
          <w:tcPr>
            <w:tcW w:w="212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68"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1560"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126"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1985"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r w:rsidR="00213583" w:rsidRPr="00CB2391" w:rsidTr="007C7DD8">
        <w:tc>
          <w:tcPr>
            <w:tcW w:w="212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68"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1560"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126"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1985"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r w:rsidR="00213583" w:rsidRPr="00CB2391" w:rsidTr="007C7DD8">
        <w:tc>
          <w:tcPr>
            <w:tcW w:w="212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68"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1560"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126"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1985"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bl>
    <w:p w:rsidR="00213583" w:rsidRPr="00CB2391" w:rsidRDefault="00213583" w:rsidP="00213583">
      <w:pPr>
        <w:rPr>
          <w:sz w:val="20"/>
        </w:rPr>
      </w:pPr>
    </w:p>
    <w:p w:rsidR="00213583" w:rsidRPr="00CB2391" w:rsidRDefault="00213583" w:rsidP="00213583">
      <w:pPr>
        <w:rPr>
          <w:sz w:val="20"/>
        </w:rPr>
      </w:pPr>
    </w:p>
    <w:p w:rsidR="00213583" w:rsidRPr="00CB2391" w:rsidRDefault="00213583" w:rsidP="00213583">
      <w:pPr>
        <w:rPr>
          <w:sz w:val="20"/>
        </w:rPr>
      </w:pPr>
      <w:r w:rsidRPr="00CB2391">
        <w:rPr>
          <w:sz w:val="20"/>
        </w:rPr>
        <w:t xml:space="preserve">Les porteurs de projets peuvent également indiquer les noms de chercheurs ou d’équipes de recherche </w:t>
      </w:r>
      <w:r w:rsidRPr="00CB2391">
        <w:rPr>
          <w:sz w:val="20"/>
          <w:u w:val="single"/>
        </w:rPr>
        <w:t>dont ils ne souhaitent pas qu’ils expertisent leur projet</w:t>
      </w:r>
      <w:r w:rsidRPr="00CB2391">
        <w:rPr>
          <w:sz w:val="20"/>
        </w:rPr>
        <w:t> :</w:t>
      </w:r>
    </w:p>
    <w:p w:rsidR="00213583" w:rsidRPr="00CB2391" w:rsidRDefault="00213583" w:rsidP="00213583">
      <w:pPr>
        <w:rPr>
          <w:sz w:val="20"/>
        </w:rPr>
      </w:pPr>
    </w:p>
    <w:tbl>
      <w:tblPr>
        <w:tblW w:w="0" w:type="auto"/>
        <w:tblInd w:w="10" w:type="dxa"/>
        <w:tblLayout w:type="fixed"/>
        <w:tblCellMar>
          <w:left w:w="0" w:type="dxa"/>
          <w:right w:w="0" w:type="dxa"/>
        </w:tblCellMar>
        <w:tblLook w:val="0000" w:firstRow="0" w:lastRow="0" w:firstColumn="0" w:lastColumn="0" w:noHBand="0" w:noVBand="0"/>
      </w:tblPr>
      <w:tblGrid>
        <w:gridCol w:w="2247"/>
        <w:gridCol w:w="2249"/>
        <w:gridCol w:w="2249"/>
        <w:gridCol w:w="2292"/>
      </w:tblGrid>
      <w:tr w:rsidR="00213583" w:rsidRPr="00CB2391" w:rsidTr="007C7DD8">
        <w:tc>
          <w:tcPr>
            <w:tcW w:w="2247" w:type="dxa"/>
            <w:tcBorders>
              <w:top w:val="single" w:sz="8" w:space="0" w:color="000000"/>
              <w:left w:val="single" w:sz="8" w:space="0" w:color="000000"/>
              <w:bottom w:val="single" w:sz="8" w:space="0" w:color="000000"/>
              <w:right w:val="single" w:sz="8" w:space="0" w:color="000000"/>
            </w:tcBorders>
            <w:shd w:val="clear" w:color="auto" w:fill="auto"/>
            <w:vAlign w:val="center"/>
          </w:tcPr>
          <w:p w:rsidR="00213583" w:rsidRPr="00CB2391" w:rsidRDefault="00213583" w:rsidP="007C7DD8">
            <w:pPr>
              <w:jc w:val="center"/>
              <w:rPr>
                <w:bCs/>
                <w:sz w:val="18"/>
                <w:szCs w:val="20"/>
              </w:rPr>
            </w:pPr>
            <w:r w:rsidRPr="00CB2391">
              <w:rPr>
                <w:bCs/>
                <w:sz w:val="18"/>
                <w:szCs w:val="20"/>
              </w:rPr>
              <w:t>Nom - Prénom</w:t>
            </w:r>
          </w:p>
        </w:tc>
        <w:tc>
          <w:tcPr>
            <w:tcW w:w="2249"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213583" w:rsidRPr="00CB2391" w:rsidRDefault="00213583" w:rsidP="007C7DD8">
            <w:pPr>
              <w:jc w:val="center"/>
              <w:rPr>
                <w:bCs/>
                <w:sz w:val="18"/>
                <w:szCs w:val="20"/>
              </w:rPr>
            </w:pPr>
            <w:r w:rsidRPr="00CB2391">
              <w:rPr>
                <w:bCs/>
                <w:sz w:val="18"/>
                <w:szCs w:val="20"/>
              </w:rPr>
              <w:t>Discipline</w:t>
            </w:r>
          </w:p>
        </w:tc>
        <w:tc>
          <w:tcPr>
            <w:tcW w:w="2249" w:type="dxa"/>
            <w:tcBorders>
              <w:top w:val="single" w:sz="8" w:space="0" w:color="000000"/>
              <w:bottom w:val="single" w:sz="8" w:space="0" w:color="000000"/>
              <w:right w:val="single" w:sz="8" w:space="0" w:color="000000"/>
            </w:tcBorders>
            <w:shd w:val="clear" w:color="auto" w:fill="FFFFFF"/>
            <w:vAlign w:val="center"/>
          </w:tcPr>
          <w:p w:rsidR="00213583" w:rsidRPr="00CB2391" w:rsidRDefault="00213583" w:rsidP="007C7DD8">
            <w:pPr>
              <w:jc w:val="center"/>
              <w:rPr>
                <w:bCs/>
                <w:sz w:val="18"/>
                <w:szCs w:val="20"/>
              </w:rPr>
            </w:pPr>
            <w:r w:rsidRPr="00CB2391">
              <w:rPr>
                <w:bCs/>
                <w:sz w:val="18"/>
                <w:szCs w:val="20"/>
              </w:rPr>
              <w:t>Laboratoire</w:t>
            </w:r>
          </w:p>
        </w:tc>
        <w:tc>
          <w:tcPr>
            <w:tcW w:w="2292" w:type="dxa"/>
            <w:tcBorders>
              <w:top w:val="single" w:sz="8" w:space="0" w:color="000000"/>
              <w:bottom w:val="single" w:sz="8" w:space="0" w:color="000000"/>
              <w:right w:val="single" w:sz="8" w:space="0" w:color="000000"/>
            </w:tcBorders>
            <w:shd w:val="clear" w:color="auto" w:fill="FFFFFF"/>
            <w:vAlign w:val="center"/>
          </w:tcPr>
          <w:p w:rsidR="00213583" w:rsidRPr="00CB2391" w:rsidRDefault="00213583" w:rsidP="007C7DD8">
            <w:pPr>
              <w:jc w:val="center"/>
              <w:rPr>
                <w:sz w:val="20"/>
              </w:rPr>
            </w:pPr>
            <w:r w:rsidRPr="00CB2391">
              <w:rPr>
                <w:bCs/>
                <w:sz w:val="18"/>
                <w:szCs w:val="20"/>
              </w:rPr>
              <w:t>Institution d’appartenance</w:t>
            </w:r>
          </w:p>
        </w:tc>
      </w:tr>
      <w:tr w:rsidR="00213583" w:rsidRPr="00CB2391" w:rsidTr="007C7DD8">
        <w:tc>
          <w:tcPr>
            <w:tcW w:w="224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49"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2249"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292"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r w:rsidR="00213583" w:rsidRPr="00CB2391" w:rsidTr="007C7DD8">
        <w:tc>
          <w:tcPr>
            <w:tcW w:w="224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49"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2249"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292"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r w:rsidR="00213583" w:rsidRPr="00CB2391" w:rsidTr="007C7DD8">
        <w:tc>
          <w:tcPr>
            <w:tcW w:w="224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49"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2249"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292"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r w:rsidR="00213583" w:rsidRPr="00CB2391" w:rsidTr="007C7DD8">
        <w:tc>
          <w:tcPr>
            <w:tcW w:w="2247" w:type="dxa"/>
            <w:tcBorders>
              <w:left w:val="single" w:sz="8" w:space="0" w:color="000000"/>
              <w:bottom w:val="single" w:sz="8" w:space="0" w:color="000000"/>
              <w:right w:val="single" w:sz="8" w:space="0" w:color="000000"/>
            </w:tcBorders>
            <w:shd w:val="clear" w:color="auto" w:fill="auto"/>
          </w:tcPr>
          <w:p w:rsidR="00213583" w:rsidRPr="00CB2391" w:rsidRDefault="00213583" w:rsidP="007C7DD8">
            <w:pPr>
              <w:rPr>
                <w:sz w:val="20"/>
              </w:rPr>
            </w:pPr>
          </w:p>
        </w:tc>
        <w:tc>
          <w:tcPr>
            <w:tcW w:w="2249" w:type="dxa"/>
            <w:tcBorders>
              <w:left w:val="single" w:sz="8" w:space="0" w:color="000000"/>
              <w:bottom w:val="single" w:sz="8" w:space="0" w:color="000000"/>
              <w:right w:val="single" w:sz="8" w:space="0" w:color="000000"/>
            </w:tcBorders>
            <w:shd w:val="clear" w:color="auto" w:fill="FFFFFF"/>
          </w:tcPr>
          <w:p w:rsidR="00213583" w:rsidRPr="00CB2391" w:rsidRDefault="00213583" w:rsidP="007C7DD8">
            <w:pPr>
              <w:rPr>
                <w:sz w:val="20"/>
              </w:rPr>
            </w:pPr>
          </w:p>
        </w:tc>
        <w:tc>
          <w:tcPr>
            <w:tcW w:w="2249" w:type="dxa"/>
            <w:tcBorders>
              <w:bottom w:val="single" w:sz="8" w:space="0" w:color="000000"/>
              <w:right w:val="single" w:sz="8" w:space="0" w:color="000000"/>
            </w:tcBorders>
            <w:shd w:val="clear" w:color="auto" w:fill="FFFFFF"/>
          </w:tcPr>
          <w:p w:rsidR="00213583" w:rsidRPr="00CB2391" w:rsidRDefault="00213583" w:rsidP="007C7DD8">
            <w:pPr>
              <w:rPr>
                <w:sz w:val="20"/>
              </w:rPr>
            </w:pPr>
          </w:p>
        </w:tc>
        <w:tc>
          <w:tcPr>
            <w:tcW w:w="2292" w:type="dxa"/>
            <w:tcBorders>
              <w:bottom w:val="single" w:sz="8" w:space="0" w:color="000000"/>
              <w:right w:val="single" w:sz="8" w:space="0" w:color="000000"/>
            </w:tcBorders>
            <w:shd w:val="clear" w:color="auto" w:fill="FFFFFF"/>
          </w:tcPr>
          <w:p w:rsidR="00213583" w:rsidRPr="00CB2391" w:rsidRDefault="00213583" w:rsidP="007C7DD8">
            <w:pPr>
              <w:rPr>
                <w:sz w:val="20"/>
              </w:rPr>
            </w:pPr>
          </w:p>
        </w:tc>
      </w:tr>
    </w:tbl>
    <w:p w:rsidR="00213583" w:rsidRDefault="00213583" w:rsidP="00213583">
      <w:pPr>
        <w:tabs>
          <w:tab w:val="center" w:pos="4536"/>
          <w:tab w:val="right" w:pos="9072"/>
        </w:tabs>
        <w:spacing w:before="80"/>
        <w:jc w:val="both"/>
      </w:pPr>
    </w:p>
    <w:p w:rsidR="001E0E3E" w:rsidRDefault="00213583" w:rsidP="00213583">
      <w:pPr>
        <w:tabs>
          <w:tab w:val="center" w:pos="4536"/>
          <w:tab w:val="right" w:pos="9072"/>
        </w:tabs>
        <w:spacing w:before="80"/>
        <w:jc w:val="both"/>
        <w:rPr>
          <w:sz w:val="20"/>
          <w:szCs w:val="20"/>
        </w:rPr>
      </w:pPr>
      <w:r>
        <w:rPr>
          <w:sz w:val="20"/>
          <w:szCs w:val="20"/>
        </w:rPr>
        <w:t xml:space="preserve">Le WEAMEC se réserve le droit de contacter tout expert </w:t>
      </w:r>
      <w:r w:rsidR="00C9088F">
        <w:rPr>
          <w:sz w:val="20"/>
          <w:szCs w:val="20"/>
        </w:rPr>
        <w:t xml:space="preserve">qui n’est pas explicitement exclu dans </w:t>
      </w:r>
      <w:r w:rsidR="00B45E28">
        <w:rPr>
          <w:sz w:val="20"/>
          <w:szCs w:val="20"/>
        </w:rPr>
        <w:t>c</w:t>
      </w:r>
      <w:r w:rsidR="00C9088F">
        <w:rPr>
          <w:sz w:val="20"/>
          <w:szCs w:val="20"/>
        </w:rPr>
        <w:t>e dossier  po</w:t>
      </w:r>
      <w:r w:rsidR="001E0E3E">
        <w:rPr>
          <w:sz w:val="20"/>
          <w:szCs w:val="20"/>
        </w:rPr>
        <w:t>ur expertiser le projet déposé.</w:t>
      </w:r>
    </w:p>
    <w:p w:rsidR="00213583" w:rsidRPr="00CB2391" w:rsidRDefault="00213583" w:rsidP="001E0E3E">
      <w:pPr>
        <w:tabs>
          <w:tab w:val="center" w:pos="4536"/>
          <w:tab w:val="right" w:pos="9072"/>
        </w:tabs>
        <w:spacing w:before="80"/>
        <w:jc w:val="both"/>
        <w:rPr>
          <w:b/>
          <w:sz w:val="20"/>
        </w:rPr>
      </w:pPr>
      <w:r w:rsidRPr="00360E34">
        <w:rPr>
          <w:sz w:val="20"/>
          <w:szCs w:val="20"/>
        </w:rPr>
        <w:br w:type="page"/>
      </w:r>
    </w:p>
    <w:p w:rsidR="00213583" w:rsidRPr="00154971" w:rsidRDefault="00213583" w:rsidP="002234D1">
      <w:pPr>
        <w:numPr>
          <w:ilvl w:val="0"/>
          <w:numId w:val="42"/>
        </w:numPr>
        <w:rPr>
          <w:b/>
          <w:sz w:val="20"/>
        </w:rPr>
      </w:pPr>
      <w:r w:rsidRPr="00154971">
        <w:rPr>
          <w:b/>
          <w:sz w:val="20"/>
        </w:rPr>
        <w:lastRenderedPageBreak/>
        <w:t>Avis motivés</w:t>
      </w:r>
      <w:r>
        <w:rPr>
          <w:b/>
          <w:sz w:val="20"/>
        </w:rPr>
        <w:t xml:space="preserve"> (critère d’éligibilité)</w:t>
      </w:r>
    </w:p>
    <w:p w:rsidR="00213583" w:rsidRPr="00154971" w:rsidRDefault="00213583" w:rsidP="00213583">
      <w:pPr>
        <w:tabs>
          <w:tab w:val="center" w:pos="4536"/>
          <w:tab w:val="right" w:pos="9072"/>
        </w:tabs>
        <w:spacing w:before="80"/>
        <w:jc w:val="both"/>
        <w:rPr>
          <w:b/>
          <w:sz w:val="20"/>
        </w:rPr>
      </w:pPr>
    </w:p>
    <w:p w:rsidR="00213583" w:rsidRPr="00300FB0" w:rsidRDefault="00213583" w:rsidP="00213583">
      <w:pPr>
        <w:tabs>
          <w:tab w:val="center" w:pos="4536"/>
          <w:tab w:val="right" w:pos="9072"/>
        </w:tabs>
        <w:spacing w:before="80"/>
        <w:jc w:val="both"/>
        <w:rPr>
          <w:rFonts w:cs="ArialMT"/>
          <w:b/>
          <w:sz w:val="20"/>
        </w:rPr>
      </w:pPr>
      <w:r w:rsidRPr="00300FB0">
        <w:rPr>
          <w:rFonts w:cs="ArialMT"/>
          <w:b/>
          <w:sz w:val="20"/>
        </w:rPr>
        <w:t>Les avis motivés</w:t>
      </w:r>
      <w:r w:rsidRPr="00300FB0">
        <w:rPr>
          <w:rFonts w:cs="ArialMT"/>
          <w:sz w:val="20"/>
        </w:rPr>
        <w:t xml:space="preserve"> sont indispensables à la recevabilité du projet. Ils portent sur l’originalité du projet, son degré de priorité, ses perspectives en cas de réussite (impact pour le développement du(es) laboratoire(s)...)</w:t>
      </w: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Pr="00CB2391" w:rsidRDefault="00213583" w:rsidP="00213583">
      <w:pPr>
        <w:tabs>
          <w:tab w:val="left" w:pos="284"/>
        </w:tabs>
        <w:rPr>
          <w:rFonts w:eastAsia="Times New Roman" w:cs="TrebuchetMS"/>
          <w:color w:val="FF0000"/>
          <w:kern w:val="0"/>
          <w:sz w:val="20"/>
          <w:szCs w:val="20"/>
          <w:lang w:eastAsia="fr-FR"/>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Default="00213583" w:rsidP="00213583">
      <w:pPr>
        <w:tabs>
          <w:tab w:val="center" w:pos="4536"/>
          <w:tab w:val="right" w:pos="9072"/>
        </w:tabs>
        <w:spacing w:before="80"/>
        <w:jc w:val="both"/>
        <w:rPr>
          <w:rFonts w:cs="ArialMT"/>
          <w:b/>
          <w:sz w:val="20"/>
        </w:rPr>
      </w:pPr>
    </w:p>
    <w:p w:rsidR="00213583" w:rsidRPr="00300FB0" w:rsidRDefault="00213583" w:rsidP="00213583">
      <w:pPr>
        <w:tabs>
          <w:tab w:val="center" w:pos="4536"/>
          <w:tab w:val="right" w:pos="9072"/>
        </w:tabs>
        <w:spacing w:before="80"/>
        <w:jc w:val="both"/>
        <w:rPr>
          <w:rFonts w:cs="ArialMT"/>
          <w:b/>
          <w:sz w:val="20"/>
        </w:rPr>
      </w:pPr>
    </w:p>
    <w:tbl>
      <w:tblPr>
        <w:tblW w:w="0" w:type="auto"/>
        <w:tblLayout w:type="fixed"/>
        <w:tblLook w:val="0000" w:firstRow="0" w:lastRow="0" w:firstColumn="0" w:lastColumn="0" w:noHBand="0" w:noVBand="0"/>
      </w:tblPr>
      <w:tblGrid>
        <w:gridCol w:w="9889"/>
      </w:tblGrid>
      <w:tr w:rsidR="00213583" w:rsidRPr="00300FB0" w:rsidTr="007C7DD8">
        <w:tc>
          <w:tcPr>
            <w:tcW w:w="9889" w:type="dxa"/>
            <w:shd w:val="clear" w:color="auto" w:fill="auto"/>
          </w:tcPr>
          <w:p w:rsidR="00213583" w:rsidRPr="00300FB0" w:rsidRDefault="00213583" w:rsidP="007C7DD8">
            <w:pPr>
              <w:tabs>
                <w:tab w:val="center" w:pos="4536"/>
                <w:tab w:val="right" w:pos="9072"/>
              </w:tabs>
              <w:spacing w:before="80"/>
              <w:jc w:val="both"/>
              <w:rPr>
                <w:rFonts w:cs="ArialMT"/>
                <w:i/>
                <w:sz w:val="20"/>
              </w:rPr>
            </w:pPr>
            <w:r w:rsidRPr="00300FB0">
              <w:rPr>
                <w:rFonts w:cs="ArialMT"/>
                <w:b/>
                <w:bCs/>
                <w:sz w:val="20"/>
              </w:rPr>
              <w:t xml:space="preserve">Visa et </w:t>
            </w:r>
            <w:r w:rsidRPr="00300FB0">
              <w:rPr>
                <w:rFonts w:cs="ArialMT"/>
                <w:b/>
                <w:bCs/>
                <w:sz w:val="20"/>
                <w:u w:val="single"/>
              </w:rPr>
              <w:t>avis motivé</w:t>
            </w:r>
            <w:r w:rsidRPr="00300FB0">
              <w:rPr>
                <w:rFonts w:cs="ArialMT"/>
                <w:b/>
                <w:bCs/>
                <w:sz w:val="20"/>
              </w:rPr>
              <w:t xml:space="preserve"> du responsable du laboratoire</w:t>
            </w:r>
          </w:p>
          <w:p w:rsidR="00213583" w:rsidRPr="00300FB0" w:rsidRDefault="00213583" w:rsidP="007C7DD8">
            <w:pPr>
              <w:tabs>
                <w:tab w:val="center" w:pos="4536"/>
                <w:tab w:val="right" w:pos="9072"/>
              </w:tabs>
              <w:spacing w:before="80"/>
              <w:jc w:val="both"/>
              <w:rPr>
                <w:rFonts w:cs="ArialMT"/>
                <w:sz w:val="20"/>
              </w:rPr>
            </w:pPr>
            <w:r w:rsidRPr="00300FB0">
              <w:rPr>
                <w:rFonts w:cs="ArialMT"/>
                <w:i/>
                <w:sz w:val="20"/>
              </w:rPr>
              <w:t>Nom, prénom, date et signature du responsable du laboratoire porteur, avec la mention « lu et approuvé »</w:t>
            </w:r>
          </w:p>
          <w:p w:rsidR="00213583" w:rsidRPr="00300FB0" w:rsidRDefault="00213583" w:rsidP="007C7DD8">
            <w:pPr>
              <w:tabs>
                <w:tab w:val="center" w:pos="4536"/>
                <w:tab w:val="right" w:pos="9072"/>
              </w:tabs>
              <w:spacing w:before="80"/>
              <w:jc w:val="both"/>
              <w:rPr>
                <w:rFonts w:cs="ArialMT"/>
                <w:sz w:val="20"/>
              </w:rPr>
            </w:pPr>
          </w:p>
          <w:p w:rsidR="00213583" w:rsidRPr="00300FB0" w:rsidRDefault="00213583" w:rsidP="007C7DD8">
            <w:pPr>
              <w:tabs>
                <w:tab w:val="center" w:pos="4536"/>
                <w:tab w:val="right" w:pos="9072"/>
              </w:tabs>
              <w:spacing w:before="80"/>
              <w:jc w:val="both"/>
              <w:rPr>
                <w:rFonts w:cs="ArialMT"/>
                <w:sz w:val="20"/>
              </w:rPr>
            </w:pPr>
          </w:p>
          <w:p w:rsidR="00213583" w:rsidRPr="00300FB0" w:rsidRDefault="00213583" w:rsidP="007C7DD8">
            <w:pPr>
              <w:tabs>
                <w:tab w:val="center" w:pos="4536"/>
                <w:tab w:val="right" w:pos="9072"/>
              </w:tabs>
              <w:spacing w:before="80"/>
              <w:jc w:val="both"/>
              <w:rPr>
                <w:rFonts w:cs="ArialMT"/>
                <w:sz w:val="20"/>
              </w:rPr>
            </w:pPr>
          </w:p>
          <w:p w:rsidR="00213583" w:rsidRDefault="00213583" w:rsidP="007C7DD8">
            <w:pPr>
              <w:tabs>
                <w:tab w:val="center" w:pos="4536"/>
                <w:tab w:val="right" w:pos="9072"/>
              </w:tabs>
              <w:spacing w:before="80"/>
              <w:jc w:val="both"/>
              <w:rPr>
                <w:rFonts w:cs="ArialMT"/>
                <w:sz w:val="20"/>
              </w:rPr>
            </w:pPr>
          </w:p>
          <w:p w:rsidR="00213583" w:rsidRDefault="00213583" w:rsidP="007C7DD8">
            <w:pPr>
              <w:tabs>
                <w:tab w:val="center" w:pos="4536"/>
                <w:tab w:val="right" w:pos="9072"/>
              </w:tabs>
              <w:spacing w:before="80"/>
              <w:jc w:val="both"/>
              <w:rPr>
                <w:rFonts w:cs="ArialMT"/>
                <w:sz w:val="20"/>
              </w:rPr>
            </w:pPr>
          </w:p>
          <w:p w:rsidR="00213583" w:rsidRDefault="00213583" w:rsidP="007C7DD8">
            <w:pPr>
              <w:tabs>
                <w:tab w:val="center" w:pos="4536"/>
                <w:tab w:val="right" w:pos="9072"/>
              </w:tabs>
              <w:spacing w:before="80"/>
              <w:jc w:val="both"/>
              <w:rPr>
                <w:rFonts w:cs="ArialMT"/>
                <w:sz w:val="20"/>
              </w:rPr>
            </w:pPr>
          </w:p>
          <w:p w:rsidR="00213583" w:rsidRDefault="00213583" w:rsidP="007C7DD8">
            <w:pPr>
              <w:tabs>
                <w:tab w:val="center" w:pos="4536"/>
                <w:tab w:val="right" w:pos="9072"/>
              </w:tabs>
              <w:spacing w:before="80"/>
              <w:jc w:val="both"/>
              <w:rPr>
                <w:rFonts w:cs="ArialMT"/>
                <w:sz w:val="20"/>
              </w:rPr>
            </w:pPr>
          </w:p>
          <w:p w:rsidR="00213583" w:rsidRDefault="00213583" w:rsidP="007C7DD8">
            <w:pPr>
              <w:tabs>
                <w:tab w:val="center" w:pos="4536"/>
                <w:tab w:val="right" w:pos="9072"/>
              </w:tabs>
              <w:spacing w:before="80"/>
              <w:jc w:val="both"/>
              <w:rPr>
                <w:rFonts w:cs="ArialMT"/>
                <w:sz w:val="20"/>
              </w:rPr>
            </w:pPr>
          </w:p>
          <w:p w:rsidR="00213583" w:rsidRPr="00300FB0" w:rsidRDefault="00213583" w:rsidP="007C7DD8">
            <w:pPr>
              <w:tabs>
                <w:tab w:val="center" w:pos="4536"/>
                <w:tab w:val="right" w:pos="9072"/>
              </w:tabs>
              <w:spacing w:before="80"/>
              <w:jc w:val="both"/>
              <w:rPr>
                <w:rFonts w:cs="ArialMT"/>
                <w:sz w:val="20"/>
              </w:rPr>
            </w:pPr>
          </w:p>
          <w:p w:rsidR="00213583" w:rsidRPr="00300FB0" w:rsidRDefault="00213583" w:rsidP="007C7DD8">
            <w:pPr>
              <w:tabs>
                <w:tab w:val="center" w:pos="4536"/>
                <w:tab w:val="right" w:pos="9072"/>
              </w:tabs>
              <w:spacing w:before="80"/>
              <w:jc w:val="both"/>
              <w:rPr>
                <w:rFonts w:cs="ArialMT"/>
                <w:i/>
                <w:sz w:val="20"/>
              </w:rPr>
            </w:pPr>
            <w:r w:rsidRPr="00300FB0">
              <w:rPr>
                <w:rFonts w:cs="ArialMT"/>
                <w:b/>
                <w:bCs/>
                <w:sz w:val="20"/>
              </w:rPr>
              <w:t xml:space="preserve">Visa et </w:t>
            </w:r>
            <w:r w:rsidRPr="00300FB0">
              <w:rPr>
                <w:rFonts w:cs="ArialMT"/>
                <w:b/>
                <w:bCs/>
                <w:sz w:val="20"/>
                <w:u w:val="single"/>
              </w:rPr>
              <w:t>avis motivé</w:t>
            </w:r>
            <w:r w:rsidRPr="00300FB0">
              <w:rPr>
                <w:rFonts w:cs="ArialMT"/>
                <w:b/>
                <w:bCs/>
                <w:sz w:val="20"/>
              </w:rPr>
              <w:t xml:space="preserve"> du responsable d’établissement</w:t>
            </w:r>
          </w:p>
          <w:p w:rsidR="00213583" w:rsidRPr="00300FB0" w:rsidRDefault="00213583" w:rsidP="007C7DD8">
            <w:pPr>
              <w:tabs>
                <w:tab w:val="center" w:pos="4536"/>
                <w:tab w:val="right" w:pos="9072"/>
              </w:tabs>
              <w:spacing w:before="80"/>
              <w:jc w:val="both"/>
              <w:rPr>
                <w:rFonts w:cs="ArialMT"/>
                <w:b/>
                <w:sz w:val="20"/>
              </w:rPr>
            </w:pPr>
            <w:r w:rsidRPr="00300FB0">
              <w:rPr>
                <w:rFonts w:cs="ArialMT"/>
                <w:i/>
                <w:sz w:val="20"/>
              </w:rPr>
              <w:t>Nom, prénom, date et signature du responsable de l’établissement porteur, avec la mention « lu et approuvé »</w:t>
            </w:r>
          </w:p>
        </w:tc>
      </w:tr>
      <w:bookmarkEnd w:id="0"/>
    </w:tbl>
    <w:p w:rsidR="009A277F" w:rsidRPr="00CB2391" w:rsidRDefault="009A277F" w:rsidP="00213583">
      <w:pPr>
        <w:pStyle w:val="En-ttedetabledesmatires"/>
        <w:rPr>
          <w:sz w:val="20"/>
        </w:rPr>
      </w:pPr>
    </w:p>
    <w:sectPr w:rsidR="009A277F" w:rsidRPr="00CB2391" w:rsidSect="002451AF">
      <w:pgSz w:w="12240" w:h="15840"/>
      <w:pgMar w:top="1440" w:right="1800" w:bottom="1440" w:left="1800" w:header="720" w:footer="720" w:gutter="0"/>
      <w:cols w:space="720"/>
      <w:docGrid w:linePitch="299"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7B64" w:rsidRDefault="009C7B64">
      <w:r>
        <w:separator/>
      </w:r>
    </w:p>
  </w:endnote>
  <w:endnote w:type="continuationSeparator" w:id="0">
    <w:p w:rsidR="009C7B64" w:rsidRDefault="009C7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rebuchetMS">
    <w:panose1 w:val="00000000000000000000"/>
    <w:charset w:val="00"/>
    <w:family w:val="auto"/>
    <w:notTrueType/>
    <w:pitch w:val="default"/>
    <w:sig w:usb0="00000003" w:usb1="00000000" w:usb2="00000000" w:usb3="00000000" w:csb0="00000001" w:csb1="00000000"/>
  </w:font>
  <w:font w:name="Droid Sans Fallback">
    <w:altName w:val="Times New Roman"/>
    <w:charset w:val="01"/>
    <w:family w:val="auto"/>
    <w:pitch w:val="variable"/>
  </w:font>
  <w:font w:name="Cambria">
    <w:panose1 w:val="02040503050406030204"/>
    <w:charset w:val="00"/>
    <w:family w:val="roman"/>
    <w:pitch w:val="variable"/>
    <w:sig w:usb0="E00006FF" w:usb1="400004FF" w:usb2="00000000" w:usb3="00000000" w:csb0="0000019F" w:csb1="00000000"/>
  </w:font>
  <w:font w:name="font397">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Lohit Hindi">
    <w:altName w:val="Arial"/>
    <w:charset w:val="01"/>
    <w:family w:val="swiss"/>
    <w:pitch w:val="default"/>
  </w:font>
  <w:font w:name="Open Sans Light">
    <w:panose1 w:val="020B0306030504020204"/>
    <w:charset w:val="00"/>
    <w:family w:val="swiss"/>
    <w:pitch w:val="variable"/>
    <w:sig w:usb0="E00002EF" w:usb1="4000205B" w:usb2="00000028" w:usb3="00000000" w:csb0="0000019F" w:csb1="00000000"/>
  </w:font>
  <w:font w:name="TrebuchetMS,Bold">
    <w:panose1 w:val="00000000000000000000"/>
    <w:charset w:val="00"/>
    <w:family w:val="auto"/>
    <w:notTrueType/>
    <w:pitch w:val="default"/>
    <w:sig w:usb0="00000003" w:usb1="00000000" w:usb2="00000000" w:usb3="00000000" w:csb0="00000001" w:csb1="00000000"/>
  </w:font>
  <w:font w:name="ArialMT">
    <w:altName w:val="MS Gothic"/>
    <w:charset w:val="8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583" w:rsidRDefault="00AF7BD9">
    <w:pPr>
      <w:pStyle w:val="Pieddepage"/>
      <w:ind w:right="360"/>
      <w:jc w:val="center"/>
    </w:pPr>
    <w:r>
      <w:rPr>
        <w:noProof/>
      </w:rPr>
      <mc:AlternateContent>
        <mc:Choice Requires="wps">
          <w:drawing>
            <wp:anchor distT="0" distB="0" distL="114300" distR="114300" simplePos="0" relativeHeight="251657728" behindDoc="0" locked="0" layoutInCell="0" allowOverlap="1">
              <wp:simplePos x="0" y="0"/>
              <wp:positionH relativeFrom="page">
                <wp:posOffset>6638925</wp:posOffset>
              </wp:positionH>
              <wp:positionV relativeFrom="page">
                <wp:posOffset>9217660</wp:posOffset>
              </wp:positionV>
              <wp:extent cx="368300" cy="274320"/>
              <wp:effectExtent l="9525" t="6985" r="12700" b="13970"/>
              <wp:wrapNone/>
              <wp:docPr id="1" name="Forme automatiqu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213583" w:rsidRDefault="00213583">
                          <w:pPr>
                            <w:jc w:val="center"/>
                          </w:pPr>
                          <w:r>
                            <w:fldChar w:fldCharType="begin"/>
                          </w:r>
                          <w:r>
                            <w:instrText>PAGE    \* MERGEFORMAT</w:instrText>
                          </w:r>
                          <w:r>
                            <w:fldChar w:fldCharType="separate"/>
                          </w:r>
                          <w:r w:rsidR="00C728BE" w:rsidRPr="00C728BE">
                            <w:rPr>
                              <w:noProof/>
                              <w:sz w:val="16"/>
                              <w:szCs w:val="16"/>
                            </w:rPr>
                            <w:t>6</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rme automatique 1" o:spid="_x0000_s1026" type="#_x0000_t65" style="position:absolute;left:0;text-align:left;margin-left:522.75pt;margin-top:725.8pt;width:29pt;height:2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2XPQIAAHUEAAAOAAAAZHJzL2Uyb0RvYy54bWysVG1v0zAQ/o7Ef7D8naXvK1XTaeoYQhow&#10;afADXNtpDI7PO7tNy6/n7KSlAz4hEsny5XzP3T2PL8ubQ2PZXmMw4Eo+vBpwpp0EZdy25F+/3L+Z&#10;cxaicEpYcLrkRx34zer1q2XrF3oENVilkRGIC4vWl7yO0S+KIshaNyJcgdeOnBVgIyKZuC0UipbQ&#10;G1uMBoNZ0QIqjyB1CPT1rnPyVcavKi3j56oKOjJbcqot5hXzuklrsVqKxRaFr43syxD/UEUjjKOk&#10;Z6g7EQXbofkDqjESIUAVryQ0BVSVkTr3QN0MB79181QLr3MvRE7wZ5rC/4OVn/aPyIwi7ThzoiGJ&#10;7olszcQuAnFunneaDRNNrQ8LOv3kHzE1GvwDyO+BOVjXwm31LSK0tRaKisvnixcByQgUyjbtR1CU&#10;JeFnxg4VNgmQuGCHLMzxLIw+RCbp43g2Hw9IPkmu0fVkPMrCFWJxCvYY4nsNDUubklfpWqk1oNOY&#10;k4j9Q4hZH9V3KdQ3zqrGktp7Ydl4Mp2dQPvDBH+CzQ2DNereWJsN3G7WFhmFEmH5SRxRSLg8Zh1r&#10;qfrh9TRX8cIXLiHmg/T+DQJh51S+pYncd/0+CmO7PaW0jjKfCO6EiofNoddsA+pIvCN0d59mlTY1&#10;4A/OWrr3JQ/PO4GaM/vBkXZvh5NJGpRsTKbXRDXDS8/m0iOcJKiSR8667Tp2w7XzaLY1ZRrmzh3c&#10;kt6ViYmkVGpXVW/Q3c7c9XOYhufSzqd+/S1WPwEAAP//AwBQSwMEFAAGAAgAAAAhABsCPlviAAAA&#10;DwEAAA8AAABkcnMvZG93bnJldi54bWxMj8FOwzAQRO9I/IO1SFwQtdMmaRPiVAgJcUQU1LMbmyQl&#10;XofYTUO/ns0Jbjuzo9m3xXayHRvN4FuHEqKFAGawcrrFWsLH+/P9BpgPCrXqHBoJP8bDtry+KlSu&#10;3RnfzLgLNaMS9LmS0ITQ55z7qjFW+YXrDdLu0w1WBZJDzfWgzlRuO74UIuVWtUgXGtWbp8ZUX7uT&#10;lcD743isXrLl3t19v67Sy8Czy1rK25vp8QFYMFP4C8OMT+hQEtPBnVB71pEWcZJQlqY4iVJgcyYS&#10;K/IOs5fFG+Blwf//Uf4CAAD//wMAUEsBAi0AFAAGAAgAAAAhALaDOJL+AAAA4QEAABMAAAAAAAAA&#10;AAAAAAAAAAAAAFtDb250ZW50X1R5cGVzXS54bWxQSwECLQAUAAYACAAAACEAOP0h/9YAAACUAQAA&#10;CwAAAAAAAAAAAAAAAAAvAQAAX3JlbHMvLnJlbHNQSwECLQAUAAYACAAAACEACFSNlz0CAAB1BAAA&#10;DgAAAAAAAAAAAAAAAAAuAgAAZHJzL2Uyb0RvYy54bWxQSwECLQAUAAYACAAAACEAGwI+W+IAAAAP&#10;AQAADwAAAAAAAAAAAAAAAACXBAAAZHJzL2Rvd25yZXYueG1sUEsFBgAAAAAEAAQA8wAAAKYFAAAA&#10;AA==&#10;" o:allowincell="f" adj="14135" strokecolor="gray" strokeweight=".25pt">
              <v:textbox>
                <w:txbxContent>
                  <w:p w:rsidR="00213583" w:rsidRDefault="00213583">
                    <w:pPr>
                      <w:jc w:val="center"/>
                    </w:pPr>
                    <w:r>
                      <w:fldChar w:fldCharType="begin"/>
                    </w:r>
                    <w:r>
                      <w:instrText>PAGE    \* MERGEFORMAT</w:instrText>
                    </w:r>
                    <w:r>
                      <w:fldChar w:fldCharType="separate"/>
                    </w:r>
                    <w:r w:rsidR="00C728BE" w:rsidRPr="00C728BE">
                      <w:rPr>
                        <w:noProof/>
                        <w:sz w:val="16"/>
                        <w:szCs w:val="16"/>
                      </w:rPr>
                      <w:t>6</w:t>
                    </w:r>
                    <w:r>
                      <w:rPr>
                        <w:sz w:val="16"/>
                        <w:szCs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7B64" w:rsidRDefault="009C7B64">
      <w:r>
        <w:separator/>
      </w:r>
    </w:p>
  </w:footnote>
  <w:footnote w:type="continuationSeparator" w:id="0">
    <w:p w:rsidR="009C7B64" w:rsidRDefault="009C7B64">
      <w:r>
        <w:continuationSeparator/>
      </w:r>
    </w:p>
  </w:footnote>
  <w:footnote w:id="1">
    <w:p w:rsidR="00386230" w:rsidRDefault="00386230">
      <w:pPr>
        <w:pStyle w:val="Notedebasdepage"/>
      </w:pPr>
      <w:r>
        <w:rPr>
          <w:rStyle w:val="Appelnotedebasdep"/>
        </w:rPr>
        <w:footnoteRef/>
      </w:r>
      <w:r>
        <w:t xml:space="preserve"> </w:t>
      </w:r>
      <w:r>
        <w:rPr>
          <w:b/>
          <w:color w:val="FF0000"/>
        </w:rPr>
        <w:t>R</w:t>
      </w:r>
      <w:r w:rsidRPr="00386230">
        <w:rPr>
          <w:b/>
          <w:color w:val="FF0000"/>
        </w:rPr>
        <w:t>ayer la mention inutile</w:t>
      </w:r>
      <w:r>
        <w:rPr>
          <w:b/>
          <w:color w:val="FF0000"/>
        </w:rPr>
        <w:t xml:space="preserve">. </w:t>
      </w:r>
    </w:p>
  </w:footnote>
  <w:footnote w:id="2">
    <w:p w:rsidR="00213583" w:rsidRDefault="00213583" w:rsidP="00213583">
      <w:pPr>
        <w:ind w:left="142" w:hanging="142"/>
      </w:pPr>
      <w:r w:rsidRPr="007D3264">
        <w:rPr>
          <w:rStyle w:val="Caractresdenotedebasdepage"/>
          <w:sz w:val="16"/>
        </w:rPr>
        <w:footnoteRef/>
      </w:r>
      <w:r w:rsidRPr="007D3264">
        <w:rPr>
          <w:sz w:val="16"/>
        </w:rPr>
        <w:t xml:space="preserve"> </w:t>
      </w:r>
      <w:r>
        <w:rPr>
          <w:sz w:val="18"/>
        </w:rPr>
        <w:t>Les dépenses récurrentes recouvrent les salaires des personnels permanents, la maintenance des équipements, les fluides,…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AC4" w:rsidRDefault="00121AC4" w:rsidP="00F762B9">
    <w:pPr>
      <w:pStyle w:val="En-tte"/>
      <w:rPr>
        <w:b/>
        <w:color w:val="FF0000"/>
      </w:rPr>
    </w:pPr>
  </w:p>
  <w:p w:rsidR="00213583" w:rsidRDefault="00AF7BD9" w:rsidP="00F762B9">
    <w:pPr>
      <w:pStyle w:val="En-tte"/>
    </w:pPr>
    <w:r>
      <w:rPr>
        <w:b/>
        <w:noProof/>
        <w:color w:val="FF0000"/>
      </w:rPr>
      <w:drawing>
        <wp:inline distT="0" distB="0" distL="0" distR="0">
          <wp:extent cx="1447800" cy="990600"/>
          <wp:effectExtent l="0" t="0" r="0"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990600"/>
                  </a:xfrm>
                  <a:prstGeom prst="rect">
                    <a:avLst/>
                  </a:prstGeom>
                  <a:noFill/>
                  <a:ln>
                    <a:noFill/>
                  </a:ln>
                </pic:spPr>
              </pic:pic>
            </a:graphicData>
          </a:graphic>
        </wp:inline>
      </w:drawing>
    </w:r>
    <w:r w:rsidR="00213583">
      <w:rPr>
        <w:b/>
        <w:color w:val="FF0000"/>
      </w:rPr>
      <w:t xml:space="preserve">             </w:t>
    </w:r>
    <w:r w:rsidR="00213583">
      <w:rPr>
        <w:b/>
        <w:color w:val="FF0000"/>
      </w:rPr>
      <w:tab/>
    </w:r>
    <w:r w:rsidR="00213583">
      <w:rPr>
        <w:b/>
        <w:color w:val="FF0000"/>
      </w:rPr>
      <w:tab/>
    </w:r>
  </w:p>
  <w:p w:rsidR="00213583" w:rsidRDefault="00213583" w:rsidP="00871132">
    <w:pPr>
      <w:pStyle w:val="En-tte"/>
    </w:pPr>
  </w:p>
  <w:p w:rsidR="00213583" w:rsidRDefault="00213583">
    <w:pPr>
      <w:pStyle w:val="En-tte"/>
    </w:pPr>
  </w:p>
  <w:p w:rsidR="00AD1E5D" w:rsidRDefault="00AD1E5D">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pStyle w:val="Titre1"/>
      <w:lvlText w:val="%1."/>
      <w:lvlJc w:val="left"/>
      <w:pPr>
        <w:tabs>
          <w:tab w:val="num" w:pos="0"/>
        </w:tabs>
        <w:ind w:left="720" w:hanging="360"/>
      </w:pPr>
    </w:lvl>
    <w:lvl w:ilvl="1">
      <w:start w:val="1"/>
      <w:numFmt w:val="none"/>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7"/>
    <w:lvl w:ilvl="0">
      <w:start w:val="1"/>
      <w:numFmt w:val="bullet"/>
      <w:lvlText w:val="o"/>
      <w:lvlJc w:val="left"/>
      <w:pPr>
        <w:tabs>
          <w:tab w:val="num" w:pos="720"/>
        </w:tabs>
        <w:ind w:left="720" w:hanging="360"/>
      </w:pPr>
      <w:rPr>
        <w:rFonts w:ascii="Courier New" w:hAnsi="Courier New" w:cs="Courier New"/>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8412363E"/>
    <w:name w:val="WWNum8"/>
    <w:lvl w:ilvl="0">
      <w:start w:val="1"/>
      <w:numFmt w:val="decimal"/>
      <w:lvlText w:val="%1-"/>
      <w:lvlJc w:val="left"/>
      <w:pPr>
        <w:tabs>
          <w:tab w:val="num" w:pos="284"/>
        </w:tabs>
        <w:ind w:left="284" w:firstLine="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name w:val="WWNum9"/>
    <w:lvl w:ilvl="0">
      <w:start w:val="1"/>
      <w:numFmt w:val="bullet"/>
      <w:lvlText w:val=""/>
      <w:lvlJc w:val="left"/>
      <w:pPr>
        <w:tabs>
          <w:tab w:val="num" w:pos="0"/>
        </w:tabs>
        <w:ind w:left="360" w:hanging="360"/>
      </w:pPr>
      <w:rPr>
        <w:rFonts w:ascii="ZapfDingbats" w:hAnsi="ZapfDingbats"/>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4">
    <w:nsid w:val="00000005"/>
    <w:multiLevelType w:val="multilevel"/>
    <w:tmpl w:val="00000005"/>
    <w:name w:val="WWNum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Aria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Arial"/>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Arial"/>
      </w:rPr>
    </w:lvl>
    <w:lvl w:ilvl="8">
      <w:start w:val="1"/>
      <w:numFmt w:val="bullet"/>
      <w:lvlText w:val=""/>
      <w:lvlJc w:val="left"/>
      <w:pPr>
        <w:tabs>
          <w:tab w:val="num" w:pos="6480"/>
        </w:tabs>
        <w:ind w:left="6480" w:hanging="360"/>
      </w:pPr>
      <w:rPr>
        <w:rFonts w:ascii="Wingdings" w:hAnsi="Wingdings"/>
      </w:rPr>
    </w:lvl>
  </w:abstractNum>
  <w:abstractNum w:abstractNumId="5">
    <w:nsid w:val="00000006"/>
    <w:multiLevelType w:val="multilevel"/>
    <w:tmpl w:val="00000006"/>
    <w:name w:val="WWNum11"/>
    <w:lvl w:ilvl="0">
      <w:start w:val="1"/>
      <w:numFmt w:val="bullet"/>
      <w:lvlText w:val=""/>
      <w:lvlJc w:val="left"/>
      <w:pPr>
        <w:tabs>
          <w:tab w:val="num" w:pos="786"/>
        </w:tabs>
        <w:ind w:left="786" w:hanging="360"/>
      </w:pPr>
      <w:rPr>
        <w:rFonts w:ascii="Symbol" w:hAnsi="Symbol"/>
      </w:rPr>
    </w:lvl>
    <w:lvl w:ilvl="1">
      <w:start w:val="1"/>
      <w:numFmt w:val="decimal"/>
      <w:lvlText w:val="%2."/>
      <w:lvlJc w:val="left"/>
      <w:pPr>
        <w:tabs>
          <w:tab w:val="num" w:pos="1506"/>
        </w:tabs>
        <w:ind w:left="1506" w:hanging="360"/>
      </w:pPr>
    </w:lvl>
    <w:lvl w:ilvl="2">
      <w:start w:val="1"/>
      <w:numFmt w:val="bullet"/>
      <w:lvlText w:val="•"/>
      <w:lvlJc w:val="left"/>
      <w:pPr>
        <w:tabs>
          <w:tab w:val="num" w:pos="66"/>
        </w:tabs>
        <w:ind w:left="2226" w:hanging="360"/>
      </w:pPr>
      <w:rPr>
        <w:rFonts w:ascii="Calibri" w:hAnsi="Calibri" w:cs="Calibri"/>
      </w:rPr>
    </w:lvl>
    <w:lvl w:ilvl="3">
      <w:start w:val="1"/>
      <w:numFmt w:val="bullet"/>
      <w:lvlText w:val=""/>
      <w:lvlJc w:val="left"/>
      <w:pPr>
        <w:tabs>
          <w:tab w:val="num" w:pos="2946"/>
        </w:tabs>
        <w:ind w:left="2946" w:hanging="360"/>
      </w:pPr>
      <w:rPr>
        <w:rFonts w:ascii="Symbol" w:hAnsi="Symbol"/>
      </w:rPr>
    </w:lvl>
    <w:lvl w:ilvl="4">
      <w:start w:val="1"/>
      <w:numFmt w:val="bullet"/>
      <w:lvlText w:val="o"/>
      <w:lvlJc w:val="left"/>
      <w:pPr>
        <w:tabs>
          <w:tab w:val="num" w:pos="3666"/>
        </w:tabs>
        <w:ind w:left="3666" w:hanging="360"/>
      </w:pPr>
      <w:rPr>
        <w:rFonts w:ascii="Courier New" w:hAnsi="Courier New" w:cs="Arial"/>
      </w:rPr>
    </w:lvl>
    <w:lvl w:ilvl="5">
      <w:start w:val="1"/>
      <w:numFmt w:val="bullet"/>
      <w:lvlText w:val=""/>
      <w:lvlJc w:val="left"/>
      <w:pPr>
        <w:tabs>
          <w:tab w:val="num" w:pos="4386"/>
        </w:tabs>
        <w:ind w:left="4386" w:hanging="360"/>
      </w:pPr>
      <w:rPr>
        <w:rFonts w:ascii="Wingdings" w:hAnsi="Wingdings"/>
      </w:rPr>
    </w:lvl>
    <w:lvl w:ilvl="6">
      <w:start w:val="1"/>
      <w:numFmt w:val="bullet"/>
      <w:lvlText w:val=""/>
      <w:lvlJc w:val="left"/>
      <w:pPr>
        <w:tabs>
          <w:tab w:val="num" w:pos="5106"/>
        </w:tabs>
        <w:ind w:left="5106" w:hanging="360"/>
      </w:pPr>
      <w:rPr>
        <w:rFonts w:ascii="Symbol" w:hAnsi="Symbol"/>
      </w:rPr>
    </w:lvl>
    <w:lvl w:ilvl="7">
      <w:start w:val="1"/>
      <w:numFmt w:val="bullet"/>
      <w:lvlText w:val="o"/>
      <w:lvlJc w:val="left"/>
      <w:pPr>
        <w:tabs>
          <w:tab w:val="num" w:pos="5826"/>
        </w:tabs>
        <w:ind w:left="5826" w:hanging="360"/>
      </w:pPr>
      <w:rPr>
        <w:rFonts w:ascii="Courier New" w:hAnsi="Courier New" w:cs="Arial"/>
      </w:rPr>
    </w:lvl>
    <w:lvl w:ilvl="8">
      <w:start w:val="1"/>
      <w:numFmt w:val="bullet"/>
      <w:lvlText w:val=""/>
      <w:lvlJc w:val="left"/>
      <w:pPr>
        <w:tabs>
          <w:tab w:val="num" w:pos="6546"/>
        </w:tabs>
        <w:ind w:left="6546" w:hanging="360"/>
      </w:pPr>
      <w:rPr>
        <w:rFonts w:ascii="Wingdings" w:hAnsi="Wingdings"/>
      </w:rPr>
    </w:lvl>
  </w:abstractNum>
  <w:abstractNum w:abstractNumId="6">
    <w:nsid w:val="00000007"/>
    <w:multiLevelType w:val="multilevel"/>
    <w:tmpl w:val="00000007"/>
    <w:name w:val="WWNum12"/>
    <w:lvl w:ilvl="0">
      <w:start w:val="6"/>
      <w:numFmt w:val="bullet"/>
      <w:lvlText w:val="-"/>
      <w:lvlJc w:val="left"/>
      <w:pPr>
        <w:tabs>
          <w:tab w:val="num" w:pos="1428"/>
        </w:tabs>
        <w:ind w:left="1428" w:hanging="360"/>
      </w:pPr>
      <w:rPr>
        <w:rFonts w:ascii="Arial Narrow" w:hAnsi="Arial Narrow" w:cs="Times New Roman"/>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o"/>
      <w:lvlJc w:val="left"/>
      <w:pPr>
        <w:tabs>
          <w:tab w:val="num" w:pos="6468"/>
        </w:tabs>
        <w:ind w:left="6468" w:hanging="360"/>
      </w:pPr>
      <w:rPr>
        <w:rFonts w:ascii="Courier New" w:hAnsi="Courier New" w:cs="Courier New"/>
      </w:rPr>
    </w:lvl>
    <w:lvl w:ilvl="8">
      <w:start w:val="1"/>
      <w:numFmt w:val="bullet"/>
      <w:lvlText w:val=""/>
      <w:lvlJc w:val="left"/>
      <w:pPr>
        <w:tabs>
          <w:tab w:val="num" w:pos="7188"/>
        </w:tabs>
        <w:ind w:left="7188" w:hanging="360"/>
      </w:pPr>
      <w:rPr>
        <w:rFonts w:ascii="Wingdings" w:hAnsi="Wingdings"/>
      </w:rPr>
    </w:lvl>
  </w:abstractNum>
  <w:abstractNum w:abstractNumId="7">
    <w:nsid w:val="00000008"/>
    <w:multiLevelType w:val="multilevel"/>
    <w:tmpl w:val="00000008"/>
    <w:name w:val="WWNum13"/>
    <w:lvl w:ilvl="0">
      <w:start w:val="1"/>
      <w:numFmt w:val="upp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8">
    <w:nsid w:val="00000009"/>
    <w:multiLevelType w:val="multilevel"/>
    <w:tmpl w:val="00000009"/>
    <w:name w:val="WWNum17"/>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nsid w:val="0000000A"/>
    <w:multiLevelType w:val="multilevel"/>
    <w:tmpl w:val="0000000A"/>
    <w:name w:val="WWNum29"/>
    <w:lvl w:ilvl="0">
      <w:start w:val="1"/>
      <w:numFmt w:val="bullet"/>
      <w:lvlText w:val="-"/>
      <w:lvlJc w:val="left"/>
      <w:pPr>
        <w:tabs>
          <w:tab w:val="num" w:pos="0"/>
        </w:tabs>
        <w:ind w:left="720" w:hanging="360"/>
      </w:pPr>
      <w:rPr>
        <w:rFonts w:ascii="Arial Narrow" w:hAnsi="Arial Narro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nsid w:val="0000000B"/>
    <w:multiLevelType w:val="multilevel"/>
    <w:tmpl w:val="0000000B"/>
    <w:name w:val="WWNum30"/>
    <w:lvl w:ilvl="0">
      <w:start w:val="1"/>
      <w:numFmt w:val="bullet"/>
      <w:lvlText w:val="-"/>
      <w:lvlJc w:val="left"/>
      <w:pPr>
        <w:tabs>
          <w:tab w:val="num" w:pos="0"/>
        </w:tabs>
        <w:ind w:left="1003" w:hanging="360"/>
      </w:pPr>
      <w:rPr>
        <w:rFonts w:ascii="Arial Narrow" w:hAnsi="Arial Narrow"/>
      </w:rPr>
    </w:lvl>
    <w:lvl w:ilvl="1">
      <w:start w:val="1"/>
      <w:numFmt w:val="bullet"/>
      <w:lvlText w:val="o"/>
      <w:lvlJc w:val="left"/>
      <w:pPr>
        <w:tabs>
          <w:tab w:val="num" w:pos="0"/>
        </w:tabs>
        <w:ind w:left="1723" w:hanging="360"/>
      </w:pPr>
      <w:rPr>
        <w:rFonts w:ascii="Courier New" w:hAnsi="Courier New" w:cs="Courier New"/>
      </w:rPr>
    </w:lvl>
    <w:lvl w:ilvl="2">
      <w:start w:val="1"/>
      <w:numFmt w:val="bullet"/>
      <w:lvlText w:val=""/>
      <w:lvlJc w:val="left"/>
      <w:pPr>
        <w:tabs>
          <w:tab w:val="num" w:pos="0"/>
        </w:tabs>
        <w:ind w:left="2443" w:hanging="360"/>
      </w:pPr>
      <w:rPr>
        <w:rFonts w:ascii="Wingdings" w:hAnsi="Wingdings"/>
      </w:rPr>
    </w:lvl>
    <w:lvl w:ilvl="3">
      <w:start w:val="1"/>
      <w:numFmt w:val="bullet"/>
      <w:lvlText w:val=""/>
      <w:lvlJc w:val="left"/>
      <w:pPr>
        <w:tabs>
          <w:tab w:val="num" w:pos="0"/>
        </w:tabs>
        <w:ind w:left="3163" w:hanging="360"/>
      </w:pPr>
      <w:rPr>
        <w:rFonts w:ascii="Symbol" w:hAnsi="Symbol"/>
      </w:rPr>
    </w:lvl>
    <w:lvl w:ilvl="4">
      <w:start w:val="1"/>
      <w:numFmt w:val="bullet"/>
      <w:lvlText w:val="o"/>
      <w:lvlJc w:val="left"/>
      <w:pPr>
        <w:tabs>
          <w:tab w:val="num" w:pos="0"/>
        </w:tabs>
        <w:ind w:left="3883" w:hanging="360"/>
      </w:pPr>
      <w:rPr>
        <w:rFonts w:ascii="Courier New" w:hAnsi="Courier New" w:cs="Courier New"/>
      </w:rPr>
    </w:lvl>
    <w:lvl w:ilvl="5">
      <w:start w:val="1"/>
      <w:numFmt w:val="bullet"/>
      <w:lvlText w:val=""/>
      <w:lvlJc w:val="left"/>
      <w:pPr>
        <w:tabs>
          <w:tab w:val="num" w:pos="0"/>
        </w:tabs>
        <w:ind w:left="4603" w:hanging="360"/>
      </w:pPr>
      <w:rPr>
        <w:rFonts w:ascii="Wingdings" w:hAnsi="Wingdings"/>
      </w:rPr>
    </w:lvl>
    <w:lvl w:ilvl="6">
      <w:start w:val="1"/>
      <w:numFmt w:val="bullet"/>
      <w:lvlText w:val=""/>
      <w:lvlJc w:val="left"/>
      <w:pPr>
        <w:tabs>
          <w:tab w:val="num" w:pos="0"/>
        </w:tabs>
        <w:ind w:left="5323" w:hanging="360"/>
      </w:pPr>
      <w:rPr>
        <w:rFonts w:ascii="Symbol" w:hAnsi="Symbol"/>
      </w:rPr>
    </w:lvl>
    <w:lvl w:ilvl="7">
      <w:start w:val="1"/>
      <w:numFmt w:val="bullet"/>
      <w:lvlText w:val="o"/>
      <w:lvlJc w:val="left"/>
      <w:pPr>
        <w:tabs>
          <w:tab w:val="num" w:pos="0"/>
        </w:tabs>
        <w:ind w:left="6043" w:hanging="360"/>
      </w:pPr>
      <w:rPr>
        <w:rFonts w:ascii="Courier New" w:hAnsi="Courier New" w:cs="Courier New"/>
      </w:rPr>
    </w:lvl>
    <w:lvl w:ilvl="8">
      <w:start w:val="1"/>
      <w:numFmt w:val="bullet"/>
      <w:lvlText w:val=""/>
      <w:lvlJc w:val="left"/>
      <w:pPr>
        <w:tabs>
          <w:tab w:val="num" w:pos="0"/>
        </w:tabs>
        <w:ind w:left="6763" w:hanging="360"/>
      </w:pPr>
      <w:rPr>
        <w:rFonts w:ascii="Wingdings" w:hAnsi="Wingdings"/>
      </w:rPr>
    </w:lvl>
  </w:abstractNum>
  <w:abstractNum w:abstractNumId="11">
    <w:nsid w:val="0000000C"/>
    <w:multiLevelType w:val="multilevel"/>
    <w:tmpl w:val="0000000C"/>
    <w:name w:val="WWNum31"/>
    <w:lvl w:ilvl="0">
      <w:start w:val="1"/>
      <w:numFmt w:val="bullet"/>
      <w:lvlText w:val="-"/>
      <w:lvlJc w:val="left"/>
      <w:pPr>
        <w:tabs>
          <w:tab w:val="num" w:pos="0"/>
        </w:tabs>
        <w:ind w:left="1004" w:hanging="360"/>
      </w:pPr>
      <w:rPr>
        <w:rFonts w:ascii="Arial Narrow" w:hAnsi="Arial Narrow"/>
      </w:rPr>
    </w:lvl>
    <w:lvl w:ilvl="1">
      <w:start w:val="1"/>
      <w:numFmt w:val="bullet"/>
      <w:lvlText w:val="o"/>
      <w:lvlJc w:val="left"/>
      <w:pPr>
        <w:tabs>
          <w:tab w:val="num" w:pos="0"/>
        </w:tabs>
        <w:ind w:left="1724" w:hanging="360"/>
      </w:pPr>
      <w:rPr>
        <w:rFonts w:ascii="Courier New" w:hAnsi="Courier New" w:cs="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rPr>
    </w:lvl>
    <w:lvl w:ilvl="4">
      <w:start w:val="1"/>
      <w:numFmt w:val="bullet"/>
      <w:lvlText w:val="o"/>
      <w:lvlJc w:val="left"/>
      <w:pPr>
        <w:tabs>
          <w:tab w:val="num" w:pos="0"/>
        </w:tabs>
        <w:ind w:left="3884" w:hanging="360"/>
      </w:pPr>
      <w:rPr>
        <w:rFonts w:ascii="Courier New" w:hAnsi="Courier New" w:cs="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rPr>
    </w:lvl>
    <w:lvl w:ilvl="7">
      <w:start w:val="1"/>
      <w:numFmt w:val="bullet"/>
      <w:lvlText w:val="o"/>
      <w:lvlJc w:val="left"/>
      <w:pPr>
        <w:tabs>
          <w:tab w:val="num" w:pos="0"/>
        </w:tabs>
        <w:ind w:left="6044" w:hanging="360"/>
      </w:pPr>
      <w:rPr>
        <w:rFonts w:ascii="Courier New" w:hAnsi="Courier New" w:cs="Courier New"/>
      </w:rPr>
    </w:lvl>
    <w:lvl w:ilvl="8">
      <w:start w:val="1"/>
      <w:numFmt w:val="bullet"/>
      <w:lvlText w:val=""/>
      <w:lvlJc w:val="left"/>
      <w:pPr>
        <w:tabs>
          <w:tab w:val="num" w:pos="0"/>
        </w:tabs>
        <w:ind w:left="6764" w:hanging="360"/>
      </w:pPr>
      <w:rPr>
        <w:rFonts w:ascii="Wingdings" w:hAnsi="Wingdings"/>
      </w:rPr>
    </w:lvl>
  </w:abstractNum>
  <w:abstractNum w:abstractNumId="12">
    <w:nsid w:val="0000000D"/>
    <w:multiLevelType w:val="multilevel"/>
    <w:tmpl w:val="0000000D"/>
    <w:name w:val="WWNum32"/>
    <w:lvl w:ilvl="0">
      <w:start w:val="1"/>
      <w:numFmt w:val="bullet"/>
      <w:lvlText w:val="-"/>
      <w:lvlJc w:val="left"/>
      <w:pPr>
        <w:tabs>
          <w:tab w:val="num" w:pos="0"/>
        </w:tabs>
        <w:ind w:left="720" w:hanging="360"/>
      </w:pPr>
      <w:rPr>
        <w:rFonts w:ascii="Arial Narrow" w:hAnsi="Arial Narrow"/>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33"/>
    <w:lvl w:ilvl="0">
      <w:start w:val="1"/>
      <w:numFmt w:val="bullet"/>
      <w:lvlText w:val="-"/>
      <w:lvlJc w:val="left"/>
      <w:pPr>
        <w:tabs>
          <w:tab w:val="num" w:pos="0"/>
        </w:tabs>
        <w:ind w:left="1321" w:hanging="360"/>
      </w:pPr>
      <w:rPr>
        <w:rFonts w:ascii="Arial Narrow" w:hAnsi="Arial Narrow"/>
      </w:rPr>
    </w:lvl>
    <w:lvl w:ilvl="1">
      <w:start w:val="1"/>
      <w:numFmt w:val="bullet"/>
      <w:lvlText w:val="o"/>
      <w:lvlJc w:val="left"/>
      <w:pPr>
        <w:tabs>
          <w:tab w:val="num" w:pos="0"/>
        </w:tabs>
        <w:ind w:left="2041" w:hanging="360"/>
      </w:pPr>
      <w:rPr>
        <w:rFonts w:ascii="Courier New" w:hAnsi="Courier New" w:cs="Courier New"/>
      </w:rPr>
    </w:lvl>
    <w:lvl w:ilvl="2">
      <w:start w:val="1"/>
      <w:numFmt w:val="bullet"/>
      <w:lvlText w:val=""/>
      <w:lvlJc w:val="left"/>
      <w:pPr>
        <w:tabs>
          <w:tab w:val="num" w:pos="0"/>
        </w:tabs>
        <w:ind w:left="2761" w:hanging="360"/>
      </w:pPr>
      <w:rPr>
        <w:rFonts w:ascii="Wingdings" w:hAnsi="Wingdings"/>
      </w:rPr>
    </w:lvl>
    <w:lvl w:ilvl="3">
      <w:start w:val="1"/>
      <w:numFmt w:val="bullet"/>
      <w:lvlText w:val=""/>
      <w:lvlJc w:val="left"/>
      <w:pPr>
        <w:tabs>
          <w:tab w:val="num" w:pos="0"/>
        </w:tabs>
        <w:ind w:left="3481" w:hanging="360"/>
      </w:pPr>
      <w:rPr>
        <w:rFonts w:ascii="Symbol" w:hAnsi="Symbol"/>
      </w:rPr>
    </w:lvl>
    <w:lvl w:ilvl="4">
      <w:start w:val="1"/>
      <w:numFmt w:val="bullet"/>
      <w:lvlText w:val="o"/>
      <w:lvlJc w:val="left"/>
      <w:pPr>
        <w:tabs>
          <w:tab w:val="num" w:pos="0"/>
        </w:tabs>
        <w:ind w:left="4201" w:hanging="360"/>
      </w:pPr>
      <w:rPr>
        <w:rFonts w:ascii="Courier New" w:hAnsi="Courier New" w:cs="Courier New"/>
      </w:rPr>
    </w:lvl>
    <w:lvl w:ilvl="5">
      <w:start w:val="1"/>
      <w:numFmt w:val="bullet"/>
      <w:lvlText w:val=""/>
      <w:lvlJc w:val="left"/>
      <w:pPr>
        <w:tabs>
          <w:tab w:val="num" w:pos="0"/>
        </w:tabs>
        <w:ind w:left="4921" w:hanging="360"/>
      </w:pPr>
      <w:rPr>
        <w:rFonts w:ascii="Wingdings" w:hAnsi="Wingdings"/>
      </w:rPr>
    </w:lvl>
    <w:lvl w:ilvl="6">
      <w:start w:val="1"/>
      <w:numFmt w:val="bullet"/>
      <w:lvlText w:val=""/>
      <w:lvlJc w:val="left"/>
      <w:pPr>
        <w:tabs>
          <w:tab w:val="num" w:pos="0"/>
        </w:tabs>
        <w:ind w:left="5641" w:hanging="360"/>
      </w:pPr>
      <w:rPr>
        <w:rFonts w:ascii="Symbol" w:hAnsi="Symbol"/>
      </w:rPr>
    </w:lvl>
    <w:lvl w:ilvl="7">
      <w:start w:val="1"/>
      <w:numFmt w:val="bullet"/>
      <w:lvlText w:val="o"/>
      <w:lvlJc w:val="left"/>
      <w:pPr>
        <w:tabs>
          <w:tab w:val="num" w:pos="0"/>
        </w:tabs>
        <w:ind w:left="6361" w:hanging="360"/>
      </w:pPr>
      <w:rPr>
        <w:rFonts w:ascii="Courier New" w:hAnsi="Courier New" w:cs="Courier New"/>
      </w:rPr>
    </w:lvl>
    <w:lvl w:ilvl="8">
      <w:start w:val="1"/>
      <w:numFmt w:val="bullet"/>
      <w:lvlText w:val=""/>
      <w:lvlJc w:val="left"/>
      <w:pPr>
        <w:tabs>
          <w:tab w:val="num" w:pos="0"/>
        </w:tabs>
        <w:ind w:left="7081" w:hanging="360"/>
      </w:pPr>
      <w:rPr>
        <w:rFonts w:ascii="Wingdings" w:hAnsi="Wingdings"/>
      </w:rPr>
    </w:lvl>
  </w:abstractNum>
  <w:abstractNum w:abstractNumId="14">
    <w:nsid w:val="00C82949"/>
    <w:multiLevelType w:val="hybridMultilevel"/>
    <w:tmpl w:val="3DEA96AC"/>
    <w:lvl w:ilvl="0" w:tplc="CEA66AB4">
      <w:start w:val="1"/>
      <w:numFmt w:val="bullet"/>
      <w:lvlText w:val=""/>
      <w:lvlJc w:val="left"/>
      <w:pPr>
        <w:tabs>
          <w:tab w:val="num" w:pos="720"/>
        </w:tabs>
        <w:ind w:left="720" w:hanging="360"/>
      </w:pPr>
      <w:rPr>
        <w:rFonts w:ascii="Wingdings" w:hAnsi="Wingdings" w:hint="default"/>
      </w:rPr>
    </w:lvl>
    <w:lvl w:ilvl="1" w:tplc="1AF47FB6" w:tentative="1">
      <w:start w:val="1"/>
      <w:numFmt w:val="bullet"/>
      <w:lvlText w:val=""/>
      <w:lvlJc w:val="left"/>
      <w:pPr>
        <w:tabs>
          <w:tab w:val="num" w:pos="1440"/>
        </w:tabs>
        <w:ind w:left="1440" w:hanging="360"/>
      </w:pPr>
      <w:rPr>
        <w:rFonts w:ascii="Wingdings" w:hAnsi="Wingdings" w:hint="default"/>
      </w:rPr>
    </w:lvl>
    <w:lvl w:ilvl="2" w:tplc="F0301BDE" w:tentative="1">
      <w:start w:val="1"/>
      <w:numFmt w:val="bullet"/>
      <w:lvlText w:val=""/>
      <w:lvlJc w:val="left"/>
      <w:pPr>
        <w:tabs>
          <w:tab w:val="num" w:pos="2160"/>
        </w:tabs>
        <w:ind w:left="2160" w:hanging="360"/>
      </w:pPr>
      <w:rPr>
        <w:rFonts w:ascii="Wingdings" w:hAnsi="Wingdings" w:hint="default"/>
      </w:rPr>
    </w:lvl>
    <w:lvl w:ilvl="3" w:tplc="6A047FE2" w:tentative="1">
      <w:start w:val="1"/>
      <w:numFmt w:val="bullet"/>
      <w:lvlText w:val=""/>
      <w:lvlJc w:val="left"/>
      <w:pPr>
        <w:tabs>
          <w:tab w:val="num" w:pos="2880"/>
        </w:tabs>
        <w:ind w:left="2880" w:hanging="360"/>
      </w:pPr>
      <w:rPr>
        <w:rFonts w:ascii="Wingdings" w:hAnsi="Wingdings" w:hint="default"/>
      </w:rPr>
    </w:lvl>
    <w:lvl w:ilvl="4" w:tplc="6DAAB138" w:tentative="1">
      <w:start w:val="1"/>
      <w:numFmt w:val="bullet"/>
      <w:lvlText w:val=""/>
      <w:lvlJc w:val="left"/>
      <w:pPr>
        <w:tabs>
          <w:tab w:val="num" w:pos="3600"/>
        </w:tabs>
        <w:ind w:left="3600" w:hanging="360"/>
      </w:pPr>
      <w:rPr>
        <w:rFonts w:ascii="Wingdings" w:hAnsi="Wingdings" w:hint="default"/>
      </w:rPr>
    </w:lvl>
    <w:lvl w:ilvl="5" w:tplc="6254A9FA" w:tentative="1">
      <w:start w:val="1"/>
      <w:numFmt w:val="bullet"/>
      <w:lvlText w:val=""/>
      <w:lvlJc w:val="left"/>
      <w:pPr>
        <w:tabs>
          <w:tab w:val="num" w:pos="4320"/>
        </w:tabs>
        <w:ind w:left="4320" w:hanging="360"/>
      </w:pPr>
      <w:rPr>
        <w:rFonts w:ascii="Wingdings" w:hAnsi="Wingdings" w:hint="default"/>
      </w:rPr>
    </w:lvl>
    <w:lvl w:ilvl="6" w:tplc="58484E70" w:tentative="1">
      <w:start w:val="1"/>
      <w:numFmt w:val="bullet"/>
      <w:lvlText w:val=""/>
      <w:lvlJc w:val="left"/>
      <w:pPr>
        <w:tabs>
          <w:tab w:val="num" w:pos="5040"/>
        </w:tabs>
        <w:ind w:left="5040" w:hanging="360"/>
      </w:pPr>
      <w:rPr>
        <w:rFonts w:ascii="Wingdings" w:hAnsi="Wingdings" w:hint="default"/>
      </w:rPr>
    </w:lvl>
    <w:lvl w:ilvl="7" w:tplc="A9F6F48C" w:tentative="1">
      <w:start w:val="1"/>
      <w:numFmt w:val="bullet"/>
      <w:lvlText w:val=""/>
      <w:lvlJc w:val="left"/>
      <w:pPr>
        <w:tabs>
          <w:tab w:val="num" w:pos="5760"/>
        </w:tabs>
        <w:ind w:left="5760" w:hanging="360"/>
      </w:pPr>
      <w:rPr>
        <w:rFonts w:ascii="Wingdings" w:hAnsi="Wingdings" w:hint="default"/>
      </w:rPr>
    </w:lvl>
    <w:lvl w:ilvl="8" w:tplc="499EAA2A" w:tentative="1">
      <w:start w:val="1"/>
      <w:numFmt w:val="bullet"/>
      <w:lvlText w:val=""/>
      <w:lvlJc w:val="left"/>
      <w:pPr>
        <w:tabs>
          <w:tab w:val="num" w:pos="6480"/>
        </w:tabs>
        <w:ind w:left="6480" w:hanging="360"/>
      </w:pPr>
      <w:rPr>
        <w:rFonts w:ascii="Wingdings" w:hAnsi="Wingdings" w:hint="default"/>
      </w:rPr>
    </w:lvl>
  </w:abstractNum>
  <w:abstractNum w:abstractNumId="15">
    <w:nsid w:val="099B2D39"/>
    <w:multiLevelType w:val="hybridMultilevel"/>
    <w:tmpl w:val="EF541378"/>
    <w:lvl w:ilvl="0" w:tplc="06764992">
      <w:start w:val="2"/>
      <w:numFmt w:val="bullet"/>
      <w:lvlText w:val="-"/>
      <w:lvlJc w:val="left"/>
      <w:pPr>
        <w:ind w:left="720" w:hanging="360"/>
      </w:pPr>
      <w:rPr>
        <w:rFonts w:ascii="Calibri" w:eastAsia="Times New Roman" w:hAnsi="Calibri" w:cs="Trebuchet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A854617"/>
    <w:multiLevelType w:val="hybridMultilevel"/>
    <w:tmpl w:val="3B303388"/>
    <w:lvl w:ilvl="0" w:tplc="F020A3EC">
      <w:start w:val="2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0D0F1C9C"/>
    <w:multiLevelType w:val="hybridMultilevel"/>
    <w:tmpl w:val="A47A4682"/>
    <w:lvl w:ilvl="0" w:tplc="06764992">
      <w:start w:val="2"/>
      <w:numFmt w:val="bullet"/>
      <w:lvlText w:val="-"/>
      <w:lvlJc w:val="left"/>
      <w:pPr>
        <w:ind w:left="720" w:hanging="360"/>
      </w:pPr>
      <w:rPr>
        <w:rFonts w:ascii="Calibri" w:eastAsia="Times New Roman" w:hAnsi="Calibri" w:cs="Trebuchet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CF75F93"/>
    <w:multiLevelType w:val="multilevel"/>
    <w:tmpl w:val="8412363E"/>
    <w:lvl w:ilvl="0">
      <w:start w:val="1"/>
      <w:numFmt w:val="decimal"/>
      <w:lvlText w:val="%1-"/>
      <w:lvlJc w:val="left"/>
      <w:pPr>
        <w:tabs>
          <w:tab w:val="num" w:pos="284"/>
        </w:tabs>
        <w:ind w:left="284" w:firstLine="0"/>
      </w:pPr>
      <w:rPr>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243A784D"/>
    <w:multiLevelType w:val="hybridMultilevel"/>
    <w:tmpl w:val="EDD0EBA0"/>
    <w:lvl w:ilvl="0" w:tplc="17462C2C">
      <w:start w:val="1"/>
      <w:numFmt w:val="bullet"/>
      <w:lvlText w:val="•"/>
      <w:lvlJc w:val="left"/>
      <w:pPr>
        <w:tabs>
          <w:tab w:val="num" w:pos="720"/>
        </w:tabs>
        <w:ind w:left="720" w:hanging="360"/>
      </w:pPr>
      <w:rPr>
        <w:rFonts w:ascii="Arial" w:hAnsi="Arial" w:hint="default"/>
      </w:rPr>
    </w:lvl>
    <w:lvl w:ilvl="1" w:tplc="1408D522">
      <w:start w:val="1"/>
      <w:numFmt w:val="bullet"/>
      <w:lvlText w:val="•"/>
      <w:lvlJc w:val="left"/>
      <w:pPr>
        <w:tabs>
          <w:tab w:val="num" w:pos="1440"/>
        </w:tabs>
        <w:ind w:left="1440" w:hanging="360"/>
      </w:pPr>
      <w:rPr>
        <w:rFonts w:ascii="Arial" w:hAnsi="Arial" w:hint="default"/>
      </w:rPr>
    </w:lvl>
    <w:lvl w:ilvl="2" w:tplc="38BCE58E" w:tentative="1">
      <w:start w:val="1"/>
      <w:numFmt w:val="bullet"/>
      <w:lvlText w:val="•"/>
      <w:lvlJc w:val="left"/>
      <w:pPr>
        <w:tabs>
          <w:tab w:val="num" w:pos="2160"/>
        </w:tabs>
        <w:ind w:left="2160" w:hanging="360"/>
      </w:pPr>
      <w:rPr>
        <w:rFonts w:ascii="Arial" w:hAnsi="Arial" w:hint="default"/>
      </w:rPr>
    </w:lvl>
    <w:lvl w:ilvl="3" w:tplc="3ADEB7CE" w:tentative="1">
      <w:start w:val="1"/>
      <w:numFmt w:val="bullet"/>
      <w:lvlText w:val="•"/>
      <w:lvlJc w:val="left"/>
      <w:pPr>
        <w:tabs>
          <w:tab w:val="num" w:pos="2880"/>
        </w:tabs>
        <w:ind w:left="2880" w:hanging="360"/>
      </w:pPr>
      <w:rPr>
        <w:rFonts w:ascii="Arial" w:hAnsi="Arial" w:hint="default"/>
      </w:rPr>
    </w:lvl>
    <w:lvl w:ilvl="4" w:tplc="EEBE99BA" w:tentative="1">
      <w:start w:val="1"/>
      <w:numFmt w:val="bullet"/>
      <w:lvlText w:val="•"/>
      <w:lvlJc w:val="left"/>
      <w:pPr>
        <w:tabs>
          <w:tab w:val="num" w:pos="3600"/>
        </w:tabs>
        <w:ind w:left="3600" w:hanging="360"/>
      </w:pPr>
      <w:rPr>
        <w:rFonts w:ascii="Arial" w:hAnsi="Arial" w:hint="default"/>
      </w:rPr>
    </w:lvl>
    <w:lvl w:ilvl="5" w:tplc="DD6C33EC" w:tentative="1">
      <w:start w:val="1"/>
      <w:numFmt w:val="bullet"/>
      <w:lvlText w:val="•"/>
      <w:lvlJc w:val="left"/>
      <w:pPr>
        <w:tabs>
          <w:tab w:val="num" w:pos="4320"/>
        </w:tabs>
        <w:ind w:left="4320" w:hanging="360"/>
      </w:pPr>
      <w:rPr>
        <w:rFonts w:ascii="Arial" w:hAnsi="Arial" w:hint="default"/>
      </w:rPr>
    </w:lvl>
    <w:lvl w:ilvl="6" w:tplc="579A4AD8" w:tentative="1">
      <w:start w:val="1"/>
      <w:numFmt w:val="bullet"/>
      <w:lvlText w:val="•"/>
      <w:lvlJc w:val="left"/>
      <w:pPr>
        <w:tabs>
          <w:tab w:val="num" w:pos="5040"/>
        </w:tabs>
        <w:ind w:left="5040" w:hanging="360"/>
      </w:pPr>
      <w:rPr>
        <w:rFonts w:ascii="Arial" w:hAnsi="Arial" w:hint="default"/>
      </w:rPr>
    </w:lvl>
    <w:lvl w:ilvl="7" w:tplc="9F52BDCC" w:tentative="1">
      <w:start w:val="1"/>
      <w:numFmt w:val="bullet"/>
      <w:lvlText w:val="•"/>
      <w:lvlJc w:val="left"/>
      <w:pPr>
        <w:tabs>
          <w:tab w:val="num" w:pos="5760"/>
        </w:tabs>
        <w:ind w:left="5760" w:hanging="360"/>
      </w:pPr>
      <w:rPr>
        <w:rFonts w:ascii="Arial" w:hAnsi="Arial" w:hint="default"/>
      </w:rPr>
    </w:lvl>
    <w:lvl w:ilvl="8" w:tplc="AF12DA9A" w:tentative="1">
      <w:start w:val="1"/>
      <w:numFmt w:val="bullet"/>
      <w:lvlText w:val="•"/>
      <w:lvlJc w:val="left"/>
      <w:pPr>
        <w:tabs>
          <w:tab w:val="num" w:pos="6480"/>
        </w:tabs>
        <w:ind w:left="6480" w:hanging="360"/>
      </w:pPr>
      <w:rPr>
        <w:rFonts w:ascii="Arial" w:hAnsi="Arial" w:hint="default"/>
      </w:rPr>
    </w:lvl>
  </w:abstractNum>
  <w:abstractNum w:abstractNumId="20">
    <w:nsid w:val="283F225E"/>
    <w:multiLevelType w:val="hybridMultilevel"/>
    <w:tmpl w:val="6ADE41D8"/>
    <w:lvl w:ilvl="0" w:tplc="FB4AF152">
      <w:start w:val="24"/>
      <w:numFmt w:val="decimal"/>
      <w:lvlText w:val="%1-"/>
      <w:lvlJc w:val="left"/>
      <w:pPr>
        <w:ind w:left="644" w:hanging="360"/>
      </w:pPr>
      <w:rPr>
        <w:rFonts w:eastAsia="Times New Roman" w:cs="TrebuchetM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nsid w:val="2ACE6342"/>
    <w:multiLevelType w:val="hybridMultilevel"/>
    <w:tmpl w:val="66E25F08"/>
    <w:lvl w:ilvl="0" w:tplc="3A588B54">
      <w:start w:val="1"/>
      <w:numFmt w:val="bullet"/>
      <w:lvlText w:val=""/>
      <w:lvlJc w:val="left"/>
      <w:pPr>
        <w:tabs>
          <w:tab w:val="num" w:pos="720"/>
        </w:tabs>
        <w:ind w:left="720" w:hanging="360"/>
      </w:pPr>
      <w:rPr>
        <w:rFonts w:ascii="Wingdings" w:hAnsi="Wingdings" w:hint="default"/>
      </w:rPr>
    </w:lvl>
    <w:lvl w:ilvl="1" w:tplc="AB78CD98">
      <w:numFmt w:val="bullet"/>
      <w:lvlText w:val=""/>
      <w:lvlJc w:val="left"/>
      <w:pPr>
        <w:tabs>
          <w:tab w:val="num" w:pos="1440"/>
        </w:tabs>
        <w:ind w:left="1440" w:hanging="360"/>
      </w:pPr>
      <w:rPr>
        <w:rFonts w:ascii="Wingdings" w:hAnsi="Wingdings" w:hint="default"/>
      </w:rPr>
    </w:lvl>
    <w:lvl w:ilvl="2" w:tplc="BE8ED074" w:tentative="1">
      <w:start w:val="1"/>
      <w:numFmt w:val="bullet"/>
      <w:lvlText w:val=""/>
      <w:lvlJc w:val="left"/>
      <w:pPr>
        <w:tabs>
          <w:tab w:val="num" w:pos="2160"/>
        </w:tabs>
        <w:ind w:left="2160" w:hanging="360"/>
      </w:pPr>
      <w:rPr>
        <w:rFonts w:ascii="Wingdings" w:hAnsi="Wingdings" w:hint="default"/>
      </w:rPr>
    </w:lvl>
    <w:lvl w:ilvl="3" w:tplc="981CD738" w:tentative="1">
      <w:start w:val="1"/>
      <w:numFmt w:val="bullet"/>
      <w:lvlText w:val=""/>
      <w:lvlJc w:val="left"/>
      <w:pPr>
        <w:tabs>
          <w:tab w:val="num" w:pos="2880"/>
        </w:tabs>
        <w:ind w:left="2880" w:hanging="360"/>
      </w:pPr>
      <w:rPr>
        <w:rFonts w:ascii="Wingdings" w:hAnsi="Wingdings" w:hint="default"/>
      </w:rPr>
    </w:lvl>
    <w:lvl w:ilvl="4" w:tplc="39C480DC" w:tentative="1">
      <w:start w:val="1"/>
      <w:numFmt w:val="bullet"/>
      <w:lvlText w:val=""/>
      <w:lvlJc w:val="left"/>
      <w:pPr>
        <w:tabs>
          <w:tab w:val="num" w:pos="3600"/>
        </w:tabs>
        <w:ind w:left="3600" w:hanging="360"/>
      </w:pPr>
      <w:rPr>
        <w:rFonts w:ascii="Wingdings" w:hAnsi="Wingdings" w:hint="default"/>
      </w:rPr>
    </w:lvl>
    <w:lvl w:ilvl="5" w:tplc="ED94CE04" w:tentative="1">
      <w:start w:val="1"/>
      <w:numFmt w:val="bullet"/>
      <w:lvlText w:val=""/>
      <w:lvlJc w:val="left"/>
      <w:pPr>
        <w:tabs>
          <w:tab w:val="num" w:pos="4320"/>
        </w:tabs>
        <w:ind w:left="4320" w:hanging="360"/>
      </w:pPr>
      <w:rPr>
        <w:rFonts w:ascii="Wingdings" w:hAnsi="Wingdings" w:hint="default"/>
      </w:rPr>
    </w:lvl>
    <w:lvl w:ilvl="6" w:tplc="EDB2618E" w:tentative="1">
      <w:start w:val="1"/>
      <w:numFmt w:val="bullet"/>
      <w:lvlText w:val=""/>
      <w:lvlJc w:val="left"/>
      <w:pPr>
        <w:tabs>
          <w:tab w:val="num" w:pos="5040"/>
        </w:tabs>
        <w:ind w:left="5040" w:hanging="360"/>
      </w:pPr>
      <w:rPr>
        <w:rFonts w:ascii="Wingdings" w:hAnsi="Wingdings" w:hint="default"/>
      </w:rPr>
    </w:lvl>
    <w:lvl w:ilvl="7" w:tplc="1938F20E" w:tentative="1">
      <w:start w:val="1"/>
      <w:numFmt w:val="bullet"/>
      <w:lvlText w:val=""/>
      <w:lvlJc w:val="left"/>
      <w:pPr>
        <w:tabs>
          <w:tab w:val="num" w:pos="5760"/>
        </w:tabs>
        <w:ind w:left="5760" w:hanging="360"/>
      </w:pPr>
      <w:rPr>
        <w:rFonts w:ascii="Wingdings" w:hAnsi="Wingdings" w:hint="default"/>
      </w:rPr>
    </w:lvl>
    <w:lvl w:ilvl="8" w:tplc="8B5A829C" w:tentative="1">
      <w:start w:val="1"/>
      <w:numFmt w:val="bullet"/>
      <w:lvlText w:val=""/>
      <w:lvlJc w:val="left"/>
      <w:pPr>
        <w:tabs>
          <w:tab w:val="num" w:pos="6480"/>
        </w:tabs>
        <w:ind w:left="6480" w:hanging="360"/>
      </w:pPr>
      <w:rPr>
        <w:rFonts w:ascii="Wingdings" w:hAnsi="Wingdings" w:hint="default"/>
      </w:rPr>
    </w:lvl>
  </w:abstractNum>
  <w:abstractNum w:abstractNumId="22">
    <w:nsid w:val="2B37161C"/>
    <w:multiLevelType w:val="hybridMultilevel"/>
    <w:tmpl w:val="9FB20F30"/>
    <w:lvl w:ilvl="0" w:tplc="488ED57C">
      <w:start w:val="24"/>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2E4E273A"/>
    <w:multiLevelType w:val="hybridMultilevel"/>
    <w:tmpl w:val="3B1C0A72"/>
    <w:lvl w:ilvl="0" w:tplc="D64264D4">
      <w:numFmt w:val="bullet"/>
      <w:lvlText w:val="·"/>
      <w:lvlJc w:val="left"/>
      <w:pPr>
        <w:ind w:left="720" w:hanging="360"/>
      </w:pPr>
      <w:rPr>
        <w:rFonts w:ascii="Calibri" w:eastAsia="Times New Roman" w:hAnsi="Calibri"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5B5254E"/>
    <w:multiLevelType w:val="hybridMultilevel"/>
    <w:tmpl w:val="E1EC97E6"/>
    <w:lvl w:ilvl="0" w:tplc="6A641CDE">
      <w:start w:val="2"/>
      <w:numFmt w:val="bullet"/>
      <w:lvlText w:val="-"/>
      <w:lvlJc w:val="left"/>
      <w:pPr>
        <w:ind w:left="720" w:hanging="360"/>
      </w:pPr>
      <w:rPr>
        <w:rFonts w:ascii="Calibri" w:eastAsia="Times New Roman" w:hAnsi="Calibri" w:cs="Trebuchet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3EE8003A"/>
    <w:multiLevelType w:val="hybridMultilevel"/>
    <w:tmpl w:val="AB34689E"/>
    <w:lvl w:ilvl="0" w:tplc="44E4506C">
      <w:start w:val="24"/>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6">
    <w:nsid w:val="40066944"/>
    <w:multiLevelType w:val="hybridMultilevel"/>
    <w:tmpl w:val="1C683130"/>
    <w:lvl w:ilvl="0" w:tplc="06764992">
      <w:start w:val="2"/>
      <w:numFmt w:val="bullet"/>
      <w:lvlText w:val="-"/>
      <w:lvlJc w:val="left"/>
      <w:pPr>
        <w:ind w:left="720" w:hanging="360"/>
      </w:pPr>
      <w:rPr>
        <w:rFonts w:ascii="Calibri" w:eastAsia="Times New Roman" w:hAnsi="Calibri" w:cs="TrebuchetMS" w:hint="default"/>
      </w:rPr>
    </w:lvl>
    <w:lvl w:ilvl="1" w:tplc="6C4658BE">
      <w:numFmt w:val="bullet"/>
      <w:lvlText w:val="·"/>
      <w:lvlJc w:val="left"/>
      <w:pPr>
        <w:ind w:left="1440" w:hanging="360"/>
      </w:pPr>
      <w:rPr>
        <w:rFonts w:ascii="Calibri" w:eastAsia="Times New Roman" w:hAnsi="Calibri" w:cs="Symbol" w:hint="default"/>
        <w:color w:val="000000"/>
        <w:sz w:val="22"/>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0B36699"/>
    <w:multiLevelType w:val="hybridMultilevel"/>
    <w:tmpl w:val="9A8444BE"/>
    <w:lvl w:ilvl="0" w:tplc="A75630D4">
      <w:start w:val="1"/>
      <w:numFmt w:val="bullet"/>
      <w:lvlText w:val="-"/>
      <w:lvlJc w:val="left"/>
      <w:pPr>
        <w:tabs>
          <w:tab w:val="num" w:pos="720"/>
        </w:tabs>
        <w:ind w:left="720" w:hanging="360"/>
      </w:pPr>
      <w:rPr>
        <w:rFonts w:ascii="Times New Roman" w:hAnsi="Times New Roman" w:hint="default"/>
      </w:rPr>
    </w:lvl>
    <w:lvl w:ilvl="1" w:tplc="A5368C32" w:tentative="1">
      <w:start w:val="1"/>
      <w:numFmt w:val="bullet"/>
      <w:lvlText w:val="-"/>
      <w:lvlJc w:val="left"/>
      <w:pPr>
        <w:tabs>
          <w:tab w:val="num" w:pos="1440"/>
        </w:tabs>
        <w:ind w:left="1440" w:hanging="360"/>
      </w:pPr>
      <w:rPr>
        <w:rFonts w:ascii="Times New Roman" w:hAnsi="Times New Roman" w:hint="default"/>
      </w:rPr>
    </w:lvl>
    <w:lvl w:ilvl="2" w:tplc="F9443658" w:tentative="1">
      <w:start w:val="1"/>
      <w:numFmt w:val="bullet"/>
      <w:lvlText w:val="-"/>
      <w:lvlJc w:val="left"/>
      <w:pPr>
        <w:tabs>
          <w:tab w:val="num" w:pos="2160"/>
        </w:tabs>
        <w:ind w:left="2160" w:hanging="360"/>
      </w:pPr>
      <w:rPr>
        <w:rFonts w:ascii="Times New Roman" w:hAnsi="Times New Roman" w:hint="default"/>
      </w:rPr>
    </w:lvl>
    <w:lvl w:ilvl="3" w:tplc="4CE0A01A" w:tentative="1">
      <w:start w:val="1"/>
      <w:numFmt w:val="bullet"/>
      <w:lvlText w:val="-"/>
      <w:lvlJc w:val="left"/>
      <w:pPr>
        <w:tabs>
          <w:tab w:val="num" w:pos="2880"/>
        </w:tabs>
        <w:ind w:left="2880" w:hanging="360"/>
      </w:pPr>
      <w:rPr>
        <w:rFonts w:ascii="Times New Roman" w:hAnsi="Times New Roman" w:hint="default"/>
      </w:rPr>
    </w:lvl>
    <w:lvl w:ilvl="4" w:tplc="97808824" w:tentative="1">
      <w:start w:val="1"/>
      <w:numFmt w:val="bullet"/>
      <w:lvlText w:val="-"/>
      <w:lvlJc w:val="left"/>
      <w:pPr>
        <w:tabs>
          <w:tab w:val="num" w:pos="3600"/>
        </w:tabs>
        <w:ind w:left="3600" w:hanging="360"/>
      </w:pPr>
      <w:rPr>
        <w:rFonts w:ascii="Times New Roman" w:hAnsi="Times New Roman" w:hint="default"/>
      </w:rPr>
    </w:lvl>
    <w:lvl w:ilvl="5" w:tplc="6450A8A0" w:tentative="1">
      <w:start w:val="1"/>
      <w:numFmt w:val="bullet"/>
      <w:lvlText w:val="-"/>
      <w:lvlJc w:val="left"/>
      <w:pPr>
        <w:tabs>
          <w:tab w:val="num" w:pos="4320"/>
        </w:tabs>
        <w:ind w:left="4320" w:hanging="360"/>
      </w:pPr>
      <w:rPr>
        <w:rFonts w:ascii="Times New Roman" w:hAnsi="Times New Roman" w:hint="default"/>
      </w:rPr>
    </w:lvl>
    <w:lvl w:ilvl="6" w:tplc="AFEC7BC6" w:tentative="1">
      <w:start w:val="1"/>
      <w:numFmt w:val="bullet"/>
      <w:lvlText w:val="-"/>
      <w:lvlJc w:val="left"/>
      <w:pPr>
        <w:tabs>
          <w:tab w:val="num" w:pos="5040"/>
        </w:tabs>
        <w:ind w:left="5040" w:hanging="360"/>
      </w:pPr>
      <w:rPr>
        <w:rFonts w:ascii="Times New Roman" w:hAnsi="Times New Roman" w:hint="default"/>
      </w:rPr>
    </w:lvl>
    <w:lvl w:ilvl="7" w:tplc="0268A5D2" w:tentative="1">
      <w:start w:val="1"/>
      <w:numFmt w:val="bullet"/>
      <w:lvlText w:val="-"/>
      <w:lvlJc w:val="left"/>
      <w:pPr>
        <w:tabs>
          <w:tab w:val="num" w:pos="5760"/>
        </w:tabs>
        <w:ind w:left="5760" w:hanging="360"/>
      </w:pPr>
      <w:rPr>
        <w:rFonts w:ascii="Times New Roman" w:hAnsi="Times New Roman" w:hint="default"/>
      </w:rPr>
    </w:lvl>
    <w:lvl w:ilvl="8" w:tplc="D8F26AC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2852168"/>
    <w:multiLevelType w:val="hybridMultilevel"/>
    <w:tmpl w:val="74F2CF1E"/>
    <w:lvl w:ilvl="0" w:tplc="4CAE1C5A">
      <w:start w:val="1"/>
      <w:numFmt w:val="bullet"/>
      <w:lvlText w:val="-"/>
      <w:lvlJc w:val="left"/>
      <w:pPr>
        <w:tabs>
          <w:tab w:val="num" w:pos="720"/>
        </w:tabs>
        <w:ind w:left="720" w:hanging="360"/>
      </w:pPr>
      <w:rPr>
        <w:rFonts w:ascii="Times New Roman" w:hAnsi="Times New Roman" w:hint="default"/>
      </w:rPr>
    </w:lvl>
    <w:lvl w:ilvl="1" w:tplc="F97EF660" w:tentative="1">
      <w:start w:val="1"/>
      <w:numFmt w:val="bullet"/>
      <w:lvlText w:val="-"/>
      <w:lvlJc w:val="left"/>
      <w:pPr>
        <w:tabs>
          <w:tab w:val="num" w:pos="1440"/>
        </w:tabs>
        <w:ind w:left="1440" w:hanging="360"/>
      </w:pPr>
      <w:rPr>
        <w:rFonts w:ascii="Times New Roman" w:hAnsi="Times New Roman" w:hint="default"/>
      </w:rPr>
    </w:lvl>
    <w:lvl w:ilvl="2" w:tplc="4E5200AA" w:tentative="1">
      <w:start w:val="1"/>
      <w:numFmt w:val="bullet"/>
      <w:lvlText w:val="-"/>
      <w:lvlJc w:val="left"/>
      <w:pPr>
        <w:tabs>
          <w:tab w:val="num" w:pos="2160"/>
        </w:tabs>
        <w:ind w:left="2160" w:hanging="360"/>
      </w:pPr>
      <w:rPr>
        <w:rFonts w:ascii="Times New Roman" w:hAnsi="Times New Roman" w:hint="default"/>
      </w:rPr>
    </w:lvl>
    <w:lvl w:ilvl="3" w:tplc="C4D2343E" w:tentative="1">
      <w:start w:val="1"/>
      <w:numFmt w:val="bullet"/>
      <w:lvlText w:val="-"/>
      <w:lvlJc w:val="left"/>
      <w:pPr>
        <w:tabs>
          <w:tab w:val="num" w:pos="2880"/>
        </w:tabs>
        <w:ind w:left="2880" w:hanging="360"/>
      </w:pPr>
      <w:rPr>
        <w:rFonts w:ascii="Times New Roman" w:hAnsi="Times New Roman" w:hint="default"/>
      </w:rPr>
    </w:lvl>
    <w:lvl w:ilvl="4" w:tplc="7BB8E314" w:tentative="1">
      <w:start w:val="1"/>
      <w:numFmt w:val="bullet"/>
      <w:lvlText w:val="-"/>
      <w:lvlJc w:val="left"/>
      <w:pPr>
        <w:tabs>
          <w:tab w:val="num" w:pos="3600"/>
        </w:tabs>
        <w:ind w:left="3600" w:hanging="360"/>
      </w:pPr>
      <w:rPr>
        <w:rFonts w:ascii="Times New Roman" w:hAnsi="Times New Roman" w:hint="default"/>
      </w:rPr>
    </w:lvl>
    <w:lvl w:ilvl="5" w:tplc="0F00AE7C" w:tentative="1">
      <w:start w:val="1"/>
      <w:numFmt w:val="bullet"/>
      <w:lvlText w:val="-"/>
      <w:lvlJc w:val="left"/>
      <w:pPr>
        <w:tabs>
          <w:tab w:val="num" w:pos="4320"/>
        </w:tabs>
        <w:ind w:left="4320" w:hanging="360"/>
      </w:pPr>
      <w:rPr>
        <w:rFonts w:ascii="Times New Roman" w:hAnsi="Times New Roman" w:hint="default"/>
      </w:rPr>
    </w:lvl>
    <w:lvl w:ilvl="6" w:tplc="81B68056" w:tentative="1">
      <w:start w:val="1"/>
      <w:numFmt w:val="bullet"/>
      <w:lvlText w:val="-"/>
      <w:lvlJc w:val="left"/>
      <w:pPr>
        <w:tabs>
          <w:tab w:val="num" w:pos="5040"/>
        </w:tabs>
        <w:ind w:left="5040" w:hanging="360"/>
      </w:pPr>
      <w:rPr>
        <w:rFonts w:ascii="Times New Roman" w:hAnsi="Times New Roman" w:hint="default"/>
      </w:rPr>
    </w:lvl>
    <w:lvl w:ilvl="7" w:tplc="03205FAA" w:tentative="1">
      <w:start w:val="1"/>
      <w:numFmt w:val="bullet"/>
      <w:lvlText w:val="-"/>
      <w:lvlJc w:val="left"/>
      <w:pPr>
        <w:tabs>
          <w:tab w:val="num" w:pos="5760"/>
        </w:tabs>
        <w:ind w:left="5760" w:hanging="360"/>
      </w:pPr>
      <w:rPr>
        <w:rFonts w:ascii="Times New Roman" w:hAnsi="Times New Roman" w:hint="default"/>
      </w:rPr>
    </w:lvl>
    <w:lvl w:ilvl="8" w:tplc="52BC47E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BCF0421"/>
    <w:multiLevelType w:val="hybridMultilevel"/>
    <w:tmpl w:val="09BCAC32"/>
    <w:lvl w:ilvl="0" w:tplc="040C000F">
      <w:start w:val="1"/>
      <w:numFmt w:val="decimal"/>
      <w:lvlText w:val="%1."/>
      <w:lvlJc w:val="left"/>
      <w:pPr>
        <w:ind w:left="720" w:hanging="360"/>
      </w:pPr>
      <w:rPr>
        <w:rFonts w:hint="default"/>
      </w:rPr>
    </w:lvl>
    <w:lvl w:ilvl="1" w:tplc="9836DD0C">
      <w:numFmt w:val="bullet"/>
      <w:lvlText w:val="-"/>
      <w:lvlJc w:val="left"/>
      <w:pPr>
        <w:ind w:left="1440" w:hanging="360"/>
      </w:pPr>
      <w:rPr>
        <w:rFonts w:ascii="Calibri" w:eastAsia="Times New Roman" w:hAnsi="Calibri"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4C3D0B96"/>
    <w:multiLevelType w:val="hybridMultilevel"/>
    <w:tmpl w:val="A1B4ED9E"/>
    <w:lvl w:ilvl="0" w:tplc="D64264D4">
      <w:numFmt w:val="bullet"/>
      <w:lvlText w:val="·"/>
      <w:lvlJc w:val="left"/>
      <w:pPr>
        <w:ind w:left="720" w:hanging="360"/>
      </w:pPr>
      <w:rPr>
        <w:rFonts w:ascii="Calibri" w:eastAsia="Times New Roman" w:hAnsi="Calibri"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CA52C20"/>
    <w:multiLevelType w:val="hybridMultilevel"/>
    <w:tmpl w:val="1CBA5B40"/>
    <w:lvl w:ilvl="0" w:tplc="0F929CFC">
      <w:start w:val="25"/>
      <w:numFmt w:val="decimal"/>
      <w:lvlText w:val="%1"/>
      <w:lvlJc w:val="left"/>
      <w:pPr>
        <w:ind w:left="1004" w:hanging="360"/>
      </w:pPr>
      <w:rPr>
        <w:rFonts w:hint="default"/>
      </w:r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32">
    <w:nsid w:val="4EB40358"/>
    <w:multiLevelType w:val="hybridMultilevel"/>
    <w:tmpl w:val="63D67F1A"/>
    <w:lvl w:ilvl="0" w:tplc="B2EEC4CC">
      <w:start w:val="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0CC6652"/>
    <w:multiLevelType w:val="hybridMultilevel"/>
    <w:tmpl w:val="FD5C4B24"/>
    <w:lvl w:ilvl="0" w:tplc="7AD23BE4">
      <w:start w:val="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54AA4CA6"/>
    <w:multiLevelType w:val="hybridMultilevel"/>
    <w:tmpl w:val="8DF0C78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57A6407F"/>
    <w:multiLevelType w:val="hybridMultilevel"/>
    <w:tmpl w:val="F40CF6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BBD18F9"/>
    <w:multiLevelType w:val="hybridMultilevel"/>
    <w:tmpl w:val="66D0A516"/>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nsid w:val="5C8F2760"/>
    <w:multiLevelType w:val="multilevel"/>
    <w:tmpl w:val="00000001"/>
    <w:lvl w:ilvl="0">
      <w:start w:val="1"/>
      <w:numFmt w:val="decimal"/>
      <w:lvlText w:val="%1."/>
      <w:lvlJc w:val="left"/>
      <w:pPr>
        <w:tabs>
          <w:tab w:val="num" w:pos="0"/>
        </w:tabs>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8">
    <w:nsid w:val="5E861178"/>
    <w:multiLevelType w:val="multilevel"/>
    <w:tmpl w:val="00000001"/>
    <w:lvl w:ilvl="0">
      <w:start w:val="1"/>
      <w:numFmt w:val="decimal"/>
      <w:lvlText w:val="%1."/>
      <w:lvlJc w:val="left"/>
      <w:pPr>
        <w:tabs>
          <w:tab w:val="num" w:pos="0"/>
        </w:tabs>
        <w:ind w:left="720" w:hanging="36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9">
    <w:nsid w:val="61733401"/>
    <w:multiLevelType w:val="hybridMultilevel"/>
    <w:tmpl w:val="051C42DA"/>
    <w:lvl w:ilvl="0" w:tplc="3550A46A">
      <w:start w:val="5"/>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6CC76947"/>
    <w:multiLevelType w:val="hybridMultilevel"/>
    <w:tmpl w:val="77A0A0D4"/>
    <w:lvl w:ilvl="0" w:tplc="A3FCA5AE">
      <w:start w:val="1"/>
      <w:numFmt w:val="bullet"/>
      <w:lvlText w:val="-"/>
      <w:lvlJc w:val="left"/>
      <w:pPr>
        <w:ind w:left="1069" w:hanging="360"/>
      </w:pPr>
      <w:rPr>
        <w:rFonts w:ascii="Calibri" w:eastAsia="Droid Sans Fallback" w:hAnsi="Calibri" w:cs="Calibri"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1">
    <w:nsid w:val="707A4950"/>
    <w:multiLevelType w:val="hybridMultilevel"/>
    <w:tmpl w:val="6CB61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F95208"/>
    <w:multiLevelType w:val="hybridMultilevel"/>
    <w:tmpl w:val="67F6BA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16E50C2"/>
    <w:multiLevelType w:val="hybridMultilevel"/>
    <w:tmpl w:val="169A71D4"/>
    <w:lvl w:ilvl="0" w:tplc="040C000F">
      <w:start w:val="5"/>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2EA3BCA"/>
    <w:multiLevelType w:val="hybridMultilevel"/>
    <w:tmpl w:val="EC1A220E"/>
    <w:lvl w:ilvl="0" w:tplc="537E932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48D05C1"/>
    <w:multiLevelType w:val="hybridMultilevel"/>
    <w:tmpl w:val="E62EF3B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6">
    <w:nsid w:val="75E81DD0"/>
    <w:multiLevelType w:val="hybridMultilevel"/>
    <w:tmpl w:val="B17EC5AE"/>
    <w:lvl w:ilvl="0" w:tplc="2B7C9878">
      <w:start w:val="1"/>
      <w:numFmt w:val="decimal"/>
      <w:lvlText w:val="%1."/>
      <w:lvlJc w:val="left"/>
      <w:pPr>
        <w:tabs>
          <w:tab w:val="num" w:pos="720"/>
        </w:tabs>
        <w:ind w:left="720" w:hanging="360"/>
      </w:pPr>
    </w:lvl>
    <w:lvl w:ilvl="1" w:tplc="C802994A" w:tentative="1">
      <w:start w:val="1"/>
      <w:numFmt w:val="decimal"/>
      <w:lvlText w:val="%2."/>
      <w:lvlJc w:val="left"/>
      <w:pPr>
        <w:tabs>
          <w:tab w:val="num" w:pos="1440"/>
        </w:tabs>
        <w:ind w:left="1440" w:hanging="360"/>
      </w:pPr>
    </w:lvl>
    <w:lvl w:ilvl="2" w:tplc="4E58DEC6" w:tentative="1">
      <w:start w:val="1"/>
      <w:numFmt w:val="decimal"/>
      <w:lvlText w:val="%3."/>
      <w:lvlJc w:val="left"/>
      <w:pPr>
        <w:tabs>
          <w:tab w:val="num" w:pos="2160"/>
        </w:tabs>
        <w:ind w:left="2160" w:hanging="360"/>
      </w:pPr>
    </w:lvl>
    <w:lvl w:ilvl="3" w:tplc="FD2C4F18" w:tentative="1">
      <w:start w:val="1"/>
      <w:numFmt w:val="decimal"/>
      <w:lvlText w:val="%4."/>
      <w:lvlJc w:val="left"/>
      <w:pPr>
        <w:tabs>
          <w:tab w:val="num" w:pos="2880"/>
        </w:tabs>
        <w:ind w:left="2880" w:hanging="360"/>
      </w:pPr>
    </w:lvl>
    <w:lvl w:ilvl="4" w:tplc="B15E0104" w:tentative="1">
      <w:start w:val="1"/>
      <w:numFmt w:val="decimal"/>
      <w:lvlText w:val="%5."/>
      <w:lvlJc w:val="left"/>
      <w:pPr>
        <w:tabs>
          <w:tab w:val="num" w:pos="3600"/>
        </w:tabs>
        <w:ind w:left="3600" w:hanging="360"/>
      </w:pPr>
    </w:lvl>
    <w:lvl w:ilvl="5" w:tplc="6F603DAA" w:tentative="1">
      <w:start w:val="1"/>
      <w:numFmt w:val="decimal"/>
      <w:lvlText w:val="%6."/>
      <w:lvlJc w:val="left"/>
      <w:pPr>
        <w:tabs>
          <w:tab w:val="num" w:pos="4320"/>
        </w:tabs>
        <w:ind w:left="4320" w:hanging="360"/>
      </w:pPr>
    </w:lvl>
    <w:lvl w:ilvl="6" w:tplc="2C44BAF8" w:tentative="1">
      <w:start w:val="1"/>
      <w:numFmt w:val="decimal"/>
      <w:lvlText w:val="%7."/>
      <w:lvlJc w:val="left"/>
      <w:pPr>
        <w:tabs>
          <w:tab w:val="num" w:pos="5040"/>
        </w:tabs>
        <w:ind w:left="5040" w:hanging="360"/>
      </w:pPr>
    </w:lvl>
    <w:lvl w:ilvl="7" w:tplc="54468808" w:tentative="1">
      <w:start w:val="1"/>
      <w:numFmt w:val="decimal"/>
      <w:lvlText w:val="%8."/>
      <w:lvlJc w:val="left"/>
      <w:pPr>
        <w:tabs>
          <w:tab w:val="num" w:pos="5760"/>
        </w:tabs>
        <w:ind w:left="5760" w:hanging="360"/>
      </w:pPr>
    </w:lvl>
    <w:lvl w:ilvl="8" w:tplc="0CFA4ABE" w:tentative="1">
      <w:start w:val="1"/>
      <w:numFmt w:val="decimal"/>
      <w:lvlText w:val="%9."/>
      <w:lvlJc w:val="left"/>
      <w:pPr>
        <w:tabs>
          <w:tab w:val="num" w:pos="6480"/>
        </w:tabs>
        <w:ind w:left="6480" w:hanging="360"/>
      </w:pPr>
    </w:lvl>
  </w:abstractNum>
  <w:abstractNum w:abstractNumId="47">
    <w:nsid w:val="76056CEA"/>
    <w:multiLevelType w:val="hybridMultilevel"/>
    <w:tmpl w:val="D65ABB0E"/>
    <w:lvl w:ilvl="0" w:tplc="D9EE42B6">
      <w:numFmt w:val="bullet"/>
      <w:lvlText w:val="-"/>
      <w:lvlJc w:val="left"/>
      <w:pPr>
        <w:ind w:left="1065" w:hanging="360"/>
      </w:pPr>
      <w:rPr>
        <w:rFonts w:ascii="Calibri" w:eastAsia="Calibri" w:hAnsi="Calibri" w:cs="Times New Roman" w:hint="default"/>
        <w:b/>
      </w:rPr>
    </w:lvl>
    <w:lvl w:ilvl="1" w:tplc="040C0003">
      <w:start w:val="1"/>
      <w:numFmt w:val="bullet"/>
      <w:lvlText w:val="o"/>
      <w:lvlJc w:val="left"/>
      <w:pPr>
        <w:ind w:left="1785" w:hanging="360"/>
      </w:pPr>
      <w:rPr>
        <w:rFonts w:ascii="Courier New" w:hAnsi="Courier New" w:cs="Courier New" w:hint="default"/>
      </w:rPr>
    </w:lvl>
    <w:lvl w:ilvl="2" w:tplc="040C0005">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48">
    <w:nsid w:val="7C494F79"/>
    <w:multiLevelType w:val="hybridMultilevel"/>
    <w:tmpl w:val="D386567E"/>
    <w:lvl w:ilvl="0" w:tplc="52DC52C6">
      <w:start w:val="2"/>
      <w:numFmt w:val="bullet"/>
      <w:lvlText w:val="-"/>
      <w:lvlJc w:val="left"/>
      <w:pPr>
        <w:ind w:left="720" w:hanging="360"/>
      </w:pPr>
      <w:rPr>
        <w:rFonts w:ascii="Calibri" w:eastAsia="Times New Roman" w:hAnsi="Calibri"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47"/>
  </w:num>
  <w:num w:numId="16">
    <w:abstractNumId w:val="48"/>
  </w:num>
  <w:num w:numId="17">
    <w:abstractNumId w:val="24"/>
  </w:num>
  <w:num w:numId="18">
    <w:abstractNumId w:val="15"/>
  </w:num>
  <w:num w:numId="19">
    <w:abstractNumId w:val="26"/>
  </w:num>
  <w:num w:numId="20">
    <w:abstractNumId w:val="39"/>
  </w:num>
  <w:num w:numId="21">
    <w:abstractNumId w:val="38"/>
  </w:num>
  <w:num w:numId="22">
    <w:abstractNumId w:val="17"/>
  </w:num>
  <w:num w:numId="23">
    <w:abstractNumId w:val="30"/>
  </w:num>
  <w:num w:numId="24">
    <w:abstractNumId w:val="29"/>
  </w:num>
  <w:num w:numId="25">
    <w:abstractNumId w:val="23"/>
  </w:num>
  <w:num w:numId="26">
    <w:abstractNumId w:val="46"/>
  </w:num>
  <w:num w:numId="27">
    <w:abstractNumId w:val="37"/>
  </w:num>
  <w:num w:numId="28">
    <w:abstractNumId w:val="43"/>
  </w:num>
  <w:num w:numId="29">
    <w:abstractNumId w:val="35"/>
  </w:num>
  <w:num w:numId="30">
    <w:abstractNumId w:val="34"/>
  </w:num>
  <w:num w:numId="31">
    <w:abstractNumId w:val="45"/>
  </w:num>
  <w:num w:numId="32">
    <w:abstractNumId w:val="42"/>
  </w:num>
  <w:num w:numId="33">
    <w:abstractNumId w:val="36"/>
  </w:num>
  <w:num w:numId="34">
    <w:abstractNumId w:val="44"/>
  </w:num>
  <w:num w:numId="35">
    <w:abstractNumId w:val="21"/>
  </w:num>
  <w:num w:numId="36">
    <w:abstractNumId w:val="14"/>
  </w:num>
  <w:num w:numId="37">
    <w:abstractNumId w:val="41"/>
  </w:num>
  <w:num w:numId="38">
    <w:abstractNumId w:val="27"/>
  </w:num>
  <w:num w:numId="39">
    <w:abstractNumId w:val="28"/>
  </w:num>
  <w:num w:numId="40">
    <w:abstractNumId w:val="19"/>
  </w:num>
  <w:num w:numId="41">
    <w:abstractNumId w:val="20"/>
  </w:num>
  <w:num w:numId="42">
    <w:abstractNumId w:val="18"/>
  </w:num>
  <w:num w:numId="43">
    <w:abstractNumId w:val="25"/>
  </w:num>
  <w:num w:numId="44">
    <w:abstractNumId w:val="31"/>
  </w:num>
  <w:num w:numId="45">
    <w:abstractNumId w:val="32"/>
  </w:num>
  <w:num w:numId="46">
    <w:abstractNumId w:val="22"/>
  </w:num>
  <w:num w:numId="47">
    <w:abstractNumId w:val="16"/>
  </w:num>
  <w:num w:numId="48">
    <w:abstractNumId w:val="40"/>
  </w:num>
  <w:num w:numId="49">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ura-Mae Macadré">
    <w15:presenceInfo w15:providerId="None" w15:userId="Laura-Mae Macadré"/>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761"/>
    <w:rsid w:val="00017665"/>
    <w:rsid w:val="0002245A"/>
    <w:rsid w:val="00023662"/>
    <w:rsid w:val="00024431"/>
    <w:rsid w:val="00025F37"/>
    <w:rsid w:val="00027F5B"/>
    <w:rsid w:val="000375DA"/>
    <w:rsid w:val="00040285"/>
    <w:rsid w:val="00043F8C"/>
    <w:rsid w:val="00044738"/>
    <w:rsid w:val="00050B35"/>
    <w:rsid w:val="000632E1"/>
    <w:rsid w:val="000737CE"/>
    <w:rsid w:val="00074FF4"/>
    <w:rsid w:val="0007733E"/>
    <w:rsid w:val="0008648E"/>
    <w:rsid w:val="00086785"/>
    <w:rsid w:val="00093901"/>
    <w:rsid w:val="000940D5"/>
    <w:rsid w:val="000A363E"/>
    <w:rsid w:val="000B39A5"/>
    <w:rsid w:val="000C010E"/>
    <w:rsid w:val="000C28E0"/>
    <w:rsid w:val="000C6947"/>
    <w:rsid w:val="000E4F59"/>
    <w:rsid w:val="000E5E22"/>
    <w:rsid w:val="000F19EC"/>
    <w:rsid w:val="00105D32"/>
    <w:rsid w:val="00121AC4"/>
    <w:rsid w:val="00127723"/>
    <w:rsid w:val="001319CE"/>
    <w:rsid w:val="00137A6D"/>
    <w:rsid w:val="00143FB1"/>
    <w:rsid w:val="0014514A"/>
    <w:rsid w:val="0015043A"/>
    <w:rsid w:val="001515E2"/>
    <w:rsid w:val="00152354"/>
    <w:rsid w:val="0015283E"/>
    <w:rsid w:val="00154971"/>
    <w:rsid w:val="001574AB"/>
    <w:rsid w:val="00171CF9"/>
    <w:rsid w:val="00173FBF"/>
    <w:rsid w:val="0018103F"/>
    <w:rsid w:val="0018470C"/>
    <w:rsid w:val="00184EA5"/>
    <w:rsid w:val="00185E35"/>
    <w:rsid w:val="001909DA"/>
    <w:rsid w:val="001A2F96"/>
    <w:rsid w:val="001A3FFC"/>
    <w:rsid w:val="001B0216"/>
    <w:rsid w:val="001B10BF"/>
    <w:rsid w:val="001B49FF"/>
    <w:rsid w:val="001B4E56"/>
    <w:rsid w:val="001B6F23"/>
    <w:rsid w:val="001B73B0"/>
    <w:rsid w:val="001C2170"/>
    <w:rsid w:val="001C2F61"/>
    <w:rsid w:val="001C32CE"/>
    <w:rsid w:val="001D15AD"/>
    <w:rsid w:val="001E0E3E"/>
    <w:rsid w:val="001E7E08"/>
    <w:rsid w:val="001F2F4F"/>
    <w:rsid w:val="001F309B"/>
    <w:rsid w:val="001F4F85"/>
    <w:rsid w:val="001F6849"/>
    <w:rsid w:val="001F7EE2"/>
    <w:rsid w:val="00205BB5"/>
    <w:rsid w:val="00206141"/>
    <w:rsid w:val="0021168C"/>
    <w:rsid w:val="00212A3C"/>
    <w:rsid w:val="00213583"/>
    <w:rsid w:val="002151EF"/>
    <w:rsid w:val="00216B85"/>
    <w:rsid w:val="002234D1"/>
    <w:rsid w:val="002247AB"/>
    <w:rsid w:val="002255DF"/>
    <w:rsid w:val="002279C8"/>
    <w:rsid w:val="002358C1"/>
    <w:rsid w:val="00235A70"/>
    <w:rsid w:val="002400A8"/>
    <w:rsid w:val="00241A66"/>
    <w:rsid w:val="00242345"/>
    <w:rsid w:val="002436CF"/>
    <w:rsid w:val="002451AF"/>
    <w:rsid w:val="002506F0"/>
    <w:rsid w:val="00253547"/>
    <w:rsid w:val="00254BF3"/>
    <w:rsid w:val="002567D2"/>
    <w:rsid w:val="00272180"/>
    <w:rsid w:val="002742F2"/>
    <w:rsid w:val="002A0096"/>
    <w:rsid w:val="002B4C07"/>
    <w:rsid w:val="002C02E0"/>
    <w:rsid w:val="002D5F5D"/>
    <w:rsid w:val="002D7992"/>
    <w:rsid w:val="00300FB0"/>
    <w:rsid w:val="003014C6"/>
    <w:rsid w:val="00307273"/>
    <w:rsid w:val="0031554B"/>
    <w:rsid w:val="003156CC"/>
    <w:rsid w:val="00320A16"/>
    <w:rsid w:val="00321E1D"/>
    <w:rsid w:val="00326901"/>
    <w:rsid w:val="00327E98"/>
    <w:rsid w:val="003331B1"/>
    <w:rsid w:val="00337911"/>
    <w:rsid w:val="00345CF5"/>
    <w:rsid w:val="00347810"/>
    <w:rsid w:val="00360E34"/>
    <w:rsid w:val="003646AE"/>
    <w:rsid w:val="00364CAF"/>
    <w:rsid w:val="00373795"/>
    <w:rsid w:val="00376710"/>
    <w:rsid w:val="00380341"/>
    <w:rsid w:val="00381F70"/>
    <w:rsid w:val="00386230"/>
    <w:rsid w:val="003A0D4F"/>
    <w:rsid w:val="003A4498"/>
    <w:rsid w:val="003A67E7"/>
    <w:rsid w:val="003A7D6B"/>
    <w:rsid w:val="003B2FA0"/>
    <w:rsid w:val="003B3DEC"/>
    <w:rsid w:val="003D56D1"/>
    <w:rsid w:val="003D58E2"/>
    <w:rsid w:val="003D6DE7"/>
    <w:rsid w:val="003D7999"/>
    <w:rsid w:val="003E302E"/>
    <w:rsid w:val="003E46CD"/>
    <w:rsid w:val="003E68BE"/>
    <w:rsid w:val="003F2068"/>
    <w:rsid w:val="003F349B"/>
    <w:rsid w:val="003F581B"/>
    <w:rsid w:val="00411865"/>
    <w:rsid w:val="004215DD"/>
    <w:rsid w:val="004243D3"/>
    <w:rsid w:val="004320AF"/>
    <w:rsid w:val="00440603"/>
    <w:rsid w:val="00440FDF"/>
    <w:rsid w:val="004442A2"/>
    <w:rsid w:val="0045165B"/>
    <w:rsid w:val="004567D2"/>
    <w:rsid w:val="0045710D"/>
    <w:rsid w:val="004604D2"/>
    <w:rsid w:val="004646BC"/>
    <w:rsid w:val="004675A7"/>
    <w:rsid w:val="00470609"/>
    <w:rsid w:val="004723B5"/>
    <w:rsid w:val="00473C3F"/>
    <w:rsid w:val="004752BE"/>
    <w:rsid w:val="0049356D"/>
    <w:rsid w:val="004A0FF6"/>
    <w:rsid w:val="004A1E9C"/>
    <w:rsid w:val="004B2739"/>
    <w:rsid w:val="004B3ECF"/>
    <w:rsid w:val="004C229F"/>
    <w:rsid w:val="004C3F25"/>
    <w:rsid w:val="004D4947"/>
    <w:rsid w:val="004D53C2"/>
    <w:rsid w:val="004D6AE7"/>
    <w:rsid w:val="004D714D"/>
    <w:rsid w:val="004F6AEF"/>
    <w:rsid w:val="004F6D6D"/>
    <w:rsid w:val="004F6FB0"/>
    <w:rsid w:val="005017BD"/>
    <w:rsid w:val="00506A4F"/>
    <w:rsid w:val="0052660A"/>
    <w:rsid w:val="0053418C"/>
    <w:rsid w:val="00546BEA"/>
    <w:rsid w:val="00553C1F"/>
    <w:rsid w:val="005553F0"/>
    <w:rsid w:val="00567FDC"/>
    <w:rsid w:val="00573C18"/>
    <w:rsid w:val="00580591"/>
    <w:rsid w:val="005A2B7A"/>
    <w:rsid w:val="005A4CEE"/>
    <w:rsid w:val="005B164B"/>
    <w:rsid w:val="005B35CC"/>
    <w:rsid w:val="005B6174"/>
    <w:rsid w:val="005C3A5B"/>
    <w:rsid w:val="005D652F"/>
    <w:rsid w:val="005D7673"/>
    <w:rsid w:val="005D7C92"/>
    <w:rsid w:val="005E23CC"/>
    <w:rsid w:val="005E670D"/>
    <w:rsid w:val="00600C7B"/>
    <w:rsid w:val="006026C0"/>
    <w:rsid w:val="00612C4B"/>
    <w:rsid w:val="00612FAF"/>
    <w:rsid w:val="00617AEF"/>
    <w:rsid w:val="00621848"/>
    <w:rsid w:val="0062347F"/>
    <w:rsid w:val="00626E8E"/>
    <w:rsid w:val="00627899"/>
    <w:rsid w:val="0063104D"/>
    <w:rsid w:val="006316D4"/>
    <w:rsid w:val="00633FFF"/>
    <w:rsid w:val="0063754C"/>
    <w:rsid w:val="00651C17"/>
    <w:rsid w:val="006521F0"/>
    <w:rsid w:val="00655EA9"/>
    <w:rsid w:val="0066798B"/>
    <w:rsid w:val="00673E46"/>
    <w:rsid w:val="006760CD"/>
    <w:rsid w:val="0068492B"/>
    <w:rsid w:val="00685408"/>
    <w:rsid w:val="0068604B"/>
    <w:rsid w:val="00687426"/>
    <w:rsid w:val="00691A1F"/>
    <w:rsid w:val="006971A5"/>
    <w:rsid w:val="00697527"/>
    <w:rsid w:val="006A75D7"/>
    <w:rsid w:val="006B0816"/>
    <w:rsid w:val="006B20A5"/>
    <w:rsid w:val="006B277D"/>
    <w:rsid w:val="006B5B5A"/>
    <w:rsid w:val="006B62B3"/>
    <w:rsid w:val="006C3C61"/>
    <w:rsid w:val="006D2008"/>
    <w:rsid w:val="006E3F09"/>
    <w:rsid w:val="006F6D37"/>
    <w:rsid w:val="00707B31"/>
    <w:rsid w:val="007215B2"/>
    <w:rsid w:val="00725420"/>
    <w:rsid w:val="00726C38"/>
    <w:rsid w:val="007314FD"/>
    <w:rsid w:val="00731C4C"/>
    <w:rsid w:val="00734FF2"/>
    <w:rsid w:val="00743B55"/>
    <w:rsid w:val="007448A8"/>
    <w:rsid w:val="00746076"/>
    <w:rsid w:val="007531B4"/>
    <w:rsid w:val="00764F2D"/>
    <w:rsid w:val="00765214"/>
    <w:rsid w:val="00767BE5"/>
    <w:rsid w:val="007717DD"/>
    <w:rsid w:val="00771F99"/>
    <w:rsid w:val="007736FF"/>
    <w:rsid w:val="00773F04"/>
    <w:rsid w:val="0078003C"/>
    <w:rsid w:val="00781674"/>
    <w:rsid w:val="00787C01"/>
    <w:rsid w:val="00792F41"/>
    <w:rsid w:val="0079602E"/>
    <w:rsid w:val="007A53CD"/>
    <w:rsid w:val="007C6C49"/>
    <w:rsid w:val="007C7DD8"/>
    <w:rsid w:val="007D0A6B"/>
    <w:rsid w:val="007D3264"/>
    <w:rsid w:val="007E7B5E"/>
    <w:rsid w:val="007F26A2"/>
    <w:rsid w:val="007F4AA3"/>
    <w:rsid w:val="00803EAD"/>
    <w:rsid w:val="0082135E"/>
    <w:rsid w:val="0082293C"/>
    <w:rsid w:val="00825A7F"/>
    <w:rsid w:val="00840363"/>
    <w:rsid w:val="008421A5"/>
    <w:rsid w:val="00842431"/>
    <w:rsid w:val="008543ED"/>
    <w:rsid w:val="00860EE9"/>
    <w:rsid w:val="008627B3"/>
    <w:rsid w:val="0086456A"/>
    <w:rsid w:val="0086523B"/>
    <w:rsid w:val="00871132"/>
    <w:rsid w:val="00871F08"/>
    <w:rsid w:val="00876A7D"/>
    <w:rsid w:val="008A270B"/>
    <w:rsid w:val="008A3182"/>
    <w:rsid w:val="008A60FB"/>
    <w:rsid w:val="008A66A7"/>
    <w:rsid w:val="008A715F"/>
    <w:rsid w:val="008A71CC"/>
    <w:rsid w:val="008B0253"/>
    <w:rsid w:val="008B1213"/>
    <w:rsid w:val="008B1E3C"/>
    <w:rsid w:val="008C5329"/>
    <w:rsid w:val="008C6E41"/>
    <w:rsid w:val="008D0CE8"/>
    <w:rsid w:val="008D0FC2"/>
    <w:rsid w:val="008D4379"/>
    <w:rsid w:val="008D5834"/>
    <w:rsid w:val="008E0307"/>
    <w:rsid w:val="008E3838"/>
    <w:rsid w:val="008E3BD6"/>
    <w:rsid w:val="008E6C57"/>
    <w:rsid w:val="008F0459"/>
    <w:rsid w:val="008F151F"/>
    <w:rsid w:val="00920636"/>
    <w:rsid w:val="00923DDA"/>
    <w:rsid w:val="00926EE5"/>
    <w:rsid w:val="0093383C"/>
    <w:rsid w:val="00933AF0"/>
    <w:rsid w:val="0095587C"/>
    <w:rsid w:val="00961042"/>
    <w:rsid w:val="00962201"/>
    <w:rsid w:val="00967DE8"/>
    <w:rsid w:val="0097553C"/>
    <w:rsid w:val="009911FC"/>
    <w:rsid w:val="0099153F"/>
    <w:rsid w:val="00991BA2"/>
    <w:rsid w:val="00992BF5"/>
    <w:rsid w:val="00997C66"/>
    <w:rsid w:val="009A277F"/>
    <w:rsid w:val="009A729F"/>
    <w:rsid w:val="009B23F9"/>
    <w:rsid w:val="009B6C1C"/>
    <w:rsid w:val="009B7828"/>
    <w:rsid w:val="009C098E"/>
    <w:rsid w:val="009C435A"/>
    <w:rsid w:val="009C4C79"/>
    <w:rsid w:val="009C7B64"/>
    <w:rsid w:val="009D20C4"/>
    <w:rsid w:val="009D3F9C"/>
    <w:rsid w:val="009D58A2"/>
    <w:rsid w:val="009E0540"/>
    <w:rsid w:val="009E1D4B"/>
    <w:rsid w:val="009E4290"/>
    <w:rsid w:val="009E5B03"/>
    <w:rsid w:val="009E5D09"/>
    <w:rsid w:val="009F1C8C"/>
    <w:rsid w:val="009F2DBB"/>
    <w:rsid w:val="00A012F9"/>
    <w:rsid w:val="00A05B07"/>
    <w:rsid w:val="00A0664D"/>
    <w:rsid w:val="00A07EF7"/>
    <w:rsid w:val="00A113F3"/>
    <w:rsid w:val="00A152E0"/>
    <w:rsid w:val="00A41815"/>
    <w:rsid w:val="00A41FD4"/>
    <w:rsid w:val="00A448D6"/>
    <w:rsid w:val="00A45996"/>
    <w:rsid w:val="00A4668E"/>
    <w:rsid w:val="00A53844"/>
    <w:rsid w:val="00A61761"/>
    <w:rsid w:val="00A812B6"/>
    <w:rsid w:val="00A85CC8"/>
    <w:rsid w:val="00A86C02"/>
    <w:rsid w:val="00A96D71"/>
    <w:rsid w:val="00A971A6"/>
    <w:rsid w:val="00A97F3F"/>
    <w:rsid w:val="00AB4799"/>
    <w:rsid w:val="00AB79F3"/>
    <w:rsid w:val="00AC29C7"/>
    <w:rsid w:val="00AC6FA1"/>
    <w:rsid w:val="00AD1E5D"/>
    <w:rsid w:val="00AE4062"/>
    <w:rsid w:val="00AE4AF0"/>
    <w:rsid w:val="00AE6815"/>
    <w:rsid w:val="00AE6B8E"/>
    <w:rsid w:val="00AF2325"/>
    <w:rsid w:val="00AF7BD9"/>
    <w:rsid w:val="00B0047D"/>
    <w:rsid w:val="00B00A68"/>
    <w:rsid w:val="00B00D26"/>
    <w:rsid w:val="00B05B2E"/>
    <w:rsid w:val="00B1343D"/>
    <w:rsid w:val="00B16753"/>
    <w:rsid w:val="00B22A7B"/>
    <w:rsid w:val="00B34F2B"/>
    <w:rsid w:val="00B45BC7"/>
    <w:rsid w:val="00B45E28"/>
    <w:rsid w:val="00B47AFC"/>
    <w:rsid w:val="00B5491D"/>
    <w:rsid w:val="00B54D24"/>
    <w:rsid w:val="00B62436"/>
    <w:rsid w:val="00B7091C"/>
    <w:rsid w:val="00B743FC"/>
    <w:rsid w:val="00B80865"/>
    <w:rsid w:val="00B847DD"/>
    <w:rsid w:val="00B84DF8"/>
    <w:rsid w:val="00B97DB1"/>
    <w:rsid w:val="00BB0738"/>
    <w:rsid w:val="00BB3502"/>
    <w:rsid w:val="00BC2E92"/>
    <w:rsid w:val="00BC43F9"/>
    <w:rsid w:val="00BC6FF8"/>
    <w:rsid w:val="00BD0A59"/>
    <w:rsid w:val="00BD6CF5"/>
    <w:rsid w:val="00BE2602"/>
    <w:rsid w:val="00BE33C5"/>
    <w:rsid w:val="00BE5338"/>
    <w:rsid w:val="00BE55EA"/>
    <w:rsid w:val="00BF1582"/>
    <w:rsid w:val="00BF4711"/>
    <w:rsid w:val="00C07ABB"/>
    <w:rsid w:val="00C138E6"/>
    <w:rsid w:val="00C30371"/>
    <w:rsid w:val="00C3243B"/>
    <w:rsid w:val="00C36BA6"/>
    <w:rsid w:val="00C43367"/>
    <w:rsid w:val="00C47F89"/>
    <w:rsid w:val="00C5528D"/>
    <w:rsid w:val="00C555F4"/>
    <w:rsid w:val="00C60908"/>
    <w:rsid w:val="00C65D82"/>
    <w:rsid w:val="00C67F99"/>
    <w:rsid w:val="00C728BE"/>
    <w:rsid w:val="00C72EDB"/>
    <w:rsid w:val="00C73904"/>
    <w:rsid w:val="00C7445D"/>
    <w:rsid w:val="00C74D4C"/>
    <w:rsid w:val="00C83B3F"/>
    <w:rsid w:val="00C840C2"/>
    <w:rsid w:val="00C87486"/>
    <w:rsid w:val="00C9088F"/>
    <w:rsid w:val="00CB1EF8"/>
    <w:rsid w:val="00CB2391"/>
    <w:rsid w:val="00CB44EE"/>
    <w:rsid w:val="00CB659B"/>
    <w:rsid w:val="00CC2597"/>
    <w:rsid w:val="00CC39AE"/>
    <w:rsid w:val="00CD021B"/>
    <w:rsid w:val="00CE777C"/>
    <w:rsid w:val="00D00372"/>
    <w:rsid w:val="00D05C41"/>
    <w:rsid w:val="00D07214"/>
    <w:rsid w:val="00D12017"/>
    <w:rsid w:val="00D14FDF"/>
    <w:rsid w:val="00D23559"/>
    <w:rsid w:val="00D241AE"/>
    <w:rsid w:val="00D352DD"/>
    <w:rsid w:val="00D47995"/>
    <w:rsid w:val="00D60204"/>
    <w:rsid w:val="00D60814"/>
    <w:rsid w:val="00D74212"/>
    <w:rsid w:val="00D82206"/>
    <w:rsid w:val="00D84022"/>
    <w:rsid w:val="00D87B27"/>
    <w:rsid w:val="00D92458"/>
    <w:rsid w:val="00DA0BC7"/>
    <w:rsid w:val="00DB03D1"/>
    <w:rsid w:val="00DB490B"/>
    <w:rsid w:val="00DC4A0C"/>
    <w:rsid w:val="00DC6BF8"/>
    <w:rsid w:val="00DC7CF7"/>
    <w:rsid w:val="00DD2A38"/>
    <w:rsid w:val="00DE12EA"/>
    <w:rsid w:val="00DF2D94"/>
    <w:rsid w:val="00DF5B3F"/>
    <w:rsid w:val="00DF6EE6"/>
    <w:rsid w:val="00E14210"/>
    <w:rsid w:val="00E20B61"/>
    <w:rsid w:val="00E26825"/>
    <w:rsid w:val="00E324C1"/>
    <w:rsid w:val="00E3663B"/>
    <w:rsid w:val="00E368B2"/>
    <w:rsid w:val="00E37259"/>
    <w:rsid w:val="00E43B2D"/>
    <w:rsid w:val="00E47225"/>
    <w:rsid w:val="00E55E25"/>
    <w:rsid w:val="00E65DBE"/>
    <w:rsid w:val="00E85B76"/>
    <w:rsid w:val="00E8688A"/>
    <w:rsid w:val="00E9427D"/>
    <w:rsid w:val="00E95894"/>
    <w:rsid w:val="00E9595B"/>
    <w:rsid w:val="00EA7F48"/>
    <w:rsid w:val="00EC14F9"/>
    <w:rsid w:val="00EC6BE6"/>
    <w:rsid w:val="00ED39D7"/>
    <w:rsid w:val="00ED58C1"/>
    <w:rsid w:val="00EF1A8B"/>
    <w:rsid w:val="00EF3DE2"/>
    <w:rsid w:val="00EF74A5"/>
    <w:rsid w:val="00F043AD"/>
    <w:rsid w:val="00F11A69"/>
    <w:rsid w:val="00F123B6"/>
    <w:rsid w:val="00F15DCA"/>
    <w:rsid w:val="00F17800"/>
    <w:rsid w:val="00F2126B"/>
    <w:rsid w:val="00F23519"/>
    <w:rsid w:val="00F251E9"/>
    <w:rsid w:val="00F326C9"/>
    <w:rsid w:val="00F3679C"/>
    <w:rsid w:val="00F37F2D"/>
    <w:rsid w:val="00F407E2"/>
    <w:rsid w:val="00F4123A"/>
    <w:rsid w:val="00F52229"/>
    <w:rsid w:val="00F53605"/>
    <w:rsid w:val="00F53FC9"/>
    <w:rsid w:val="00F55C7B"/>
    <w:rsid w:val="00F5738F"/>
    <w:rsid w:val="00F62A36"/>
    <w:rsid w:val="00F66CC4"/>
    <w:rsid w:val="00F71EE1"/>
    <w:rsid w:val="00F762B9"/>
    <w:rsid w:val="00F80132"/>
    <w:rsid w:val="00F82825"/>
    <w:rsid w:val="00F85ECC"/>
    <w:rsid w:val="00F91C1E"/>
    <w:rsid w:val="00F924B3"/>
    <w:rsid w:val="00F934AD"/>
    <w:rsid w:val="00FA3346"/>
    <w:rsid w:val="00FA5D98"/>
    <w:rsid w:val="00FB07E1"/>
    <w:rsid w:val="00FB5F69"/>
    <w:rsid w:val="00FC2510"/>
    <w:rsid w:val="00FD3428"/>
    <w:rsid w:val="00FD362E"/>
    <w:rsid w:val="00FD4D95"/>
    <w:rsid w:val="00FD55C3"/>
    <w:rsid w:val="00FD66D6"/>
    <w:rsid w:val="00FE0648"/>
    <w:rsid w:val="00FE1294"/>
    <w:rsid w:val="00FF175F"/>
    <w:rsid w:val="00FF6A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eastAsia="Droid Sans Fallback" w:hAnsi="Calibri" w:cs="Calibri"/>
      <w:kern w:val="1"/>
      <w:sz w:val="22"/>
      <w:szCs w:val="22"/>
      <w:lang w:eastAsia="en-US"/>
    </w:rPr>
  </w:style>
  <w:style w:type="paragraph" w:styleId="Titre1">
    <w:name w:val="heading 1"/>
    <w:basedOn w:val="Normal"/>
    <w:next w:val="Corpsdetexte"/>
    <w:qFormat/>
    <w:pPr>
      <w:keepNext/>
      <w:keepLines/>
      <w:numPr>
        <w:numId w:val="1"/>
      </w:numPr>
      <w:spacing w:before="120" w:after="240"/>
      <w:outlineLvl w:val="0"/>
    </w:pPr>
    <w:rPr>
      <w:rFonts w:ascii="Cambria" w:hAnsi="Cambria" w:cs="font397"/>
      <w:b/>
      <w:bCs/>
      <w:color w:val="365F91"/>
      <w:sz w:val="28"/>
      <w:szCs w:val="28"/>
    </w:rPr>
  </w:style>
  <w:style w:type="paragraph" w:styleId="Titre2">
    <w:name w:val="heading 2"/>
    <w:basedOn w:val="Normal"/>
    <w:next w:val="Corpsdetexte"/>
    <w:qFormat/>
    <w:pPr>
      <w:keepNext/>
      <w:keepLines/>
      <w:tabs>
        <w:tab w:val="num" w:pos="0"/>
      </w:tabs>
      <w:spacing w:before="60" w:after="120"/>
      <w:ind w:left="720" w:hanging="360"/>
      <w:outlineLvl w:val="1"/>
    </w:pPr>
    <w:rPr>
      <w:rFonts w:ascii="Cambria" w:hAnsi="Cambria" w:cs="font397"/>
      <w:b/>
      <w:bCs/>
      <w:color w:val="4F81BD"/>
      <w:sz w:val="26"/>
      <w:szCs w:val="26"/>
    </w:rPr>
  </w:style>
  <w:style w:type="paragraph" w:styleId="Titre3">
    <w:name w:val="heading 3"/>
    <w:basedOn w:val="Normal"/>
    <w:next w:val="Corpsdetexte"/>
    <w:qFormat/>
    <w:pPr>
      <w:keepNext/>
      <w:keepLines/>
      <w:numPr>
        <w:ilvl w:val="2"/>
        <w:numId w:val="1"/>
      </w:numPr>
      <w:spacing w:before="200"/>
      <w:outlineLvl w:val="2"/>
    </w:pPr>
    <w:rPr>
      <w:rFonts w:ascii="Cambria" w:hAnsi="Cambria" w:cs="font397"/>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Titre1Car">
    <w:name w:val="Titre 1 Car"/>
    <w:rPr>
      <w:rFonts w:ascii="Cambria" w:hAnsi="Cambria" w:cs="font397"/>
      <w:b/>
      <w:bCs/>
      <w:color w:val="365F91"/>
      <w:sz w:val="28"/>
      <w:szCs w:val="28"/>
    </w:rPr>
  </w:style>
  <w:style w:type="character" w:customStyle="1" w:styleId="Titre2Car">
    <w:name w:val="Titre 2 Car"/>
    <w:rPr>
      <w:rFonts w:ascii="Cambria" w:hAnsi="Cambria" w:cs="font397"/>
      <w:b/>
      <w:bCs/>
      <w:color w:val="4F81BD"/>
      <w:sz w:val="26"/>
      <w:szCs w:val="26"/>
    </w:rPr>
  </w:style>
  <w:style w:type="character" w:styleId="Lienhypertexte">
    <w:name w:val="Hyperlink"/>
    <w:uiPriority w:val="99"/>
    <w:rPr>
      <w:color w:val="0000FF"/>
      <w:u w:val="single"/>
    </w:rPr>
  </w:style>
  <w:style w:type="character" w:customStyle="1" w:styleId="TextedebullesCar">
    <w:name w:val="Texte de bulles Car"/>
    <w:rPr>
      <w:rFonts w:ascii="Tahoma" w:hAnsi="Tahoma" w:cs="Tahoma"/>
      <w:sz w:val="16"/>
      <w:szCs w:val="16"/>
    </w:rPr>
  </w:style>
  <w:style w:type="character" w:customStyle="1" w:styleId="Titre3Car">
    <w:name w:val="Titre 3 Car"/>
    <w:rPr>
      <w:rFonts w:ascii="Cambria" w:hAnsi="Cambria" w:cs="font397"/>
      <w:b/>
      <w:bCs/>
      <w:color w:val="4F81BD"/>
    </w:rPr>
  </w:style>
  <w:style w:type="character" w:customStyle="1" w:styleId="En-tteCar">
    <w:name w:val="En-tête Car"/>
    <w:uiPriority w:val="99"/>
    <w:rPr>
      <w:rFonts w:ascii="Times New Roman" w:eastAsia="Times New Roman" w:hAnsi="Times New Roman" w:cs="Times New Roman"/>
      <w:sz w:val="24"/>
      <w:szCs w:val="20"/>
      <w:lang w:eastAsia="fr-FR"/>
    </w:rPr>
  </w:style>
  <w:style w:type="character" w:customStyle="1" w:styleId="PieddepageCar">
    <w:name w:val="Pied de page Car"/>
    <w:rPr>
      <w:rFonts w:ascii="Times New Roman" w:eastAsia="Times New Roman" w:hAnsi="Times New Roman" w:cs="Times New Roman"/>
      <w:sz w:val="24"/>
      <w:szCs w:val="20"/>
      <w:lang w:eastAsia="fr-FR"/>
    </w:rPr>
  </w:style>
  <w:style w:type="character" w:customStyle="1" w:styleId="Numrodepage1">
    <w:name w:val="Numéro de page1"/>
    <w:basedOn w:val="Policepardfaut1"/>
  </w:style>
  <w:style w:type="character" w:customStyle="1" w:styleId="CorpsdetexteCar">
    <w:name w:val="Corps de texte Car"/>
    <w:rPr>
      <w:rFonts w:ascii="Times New Roman" w:eastAsia="Times New Roman" w:hAnsi="Times New Roman" w:cs="Times New Roman"/>
      <w:sz w:val="24"/>
      <w:szCs w:val="20"/>
      <w:lang w:eastAsia="fr-FR"/>
    </w:rPr>
  </w:style>
  <w:style w:type="character" w:customStyle="1" w:styleId="NotedebasdepageCar">
    <w:name w:val="Note de bas de page Car"/>
    <w:uiPriority w:val="99"/>
    <w:rPr>
      <w:rFonts w:ascii="Times New Roman" w:eastAsia="Times New Roman" w:hAnsi="Times New Roman" w:cs="Times New Roman"/>
      <w:sz w:val="20"/>
      <w:szCs w:val="20"/>
      <w:lang w:eastAsia="fr-FR"/>
    </w:rPr>
  </w:style>
  <w:style w:type="character" w:customStyle="1" w:styleId="Appelnotedebasdep1">
    <w:name w:val="Appel note de bas de p.1"/>
    <w:rPr>
      <w:vertAlign w:val="superscript"/>
    </w:rPr>
  </w:style>
  <w:style w:type="character" w:customStyle="1" w:styleId="Marquedecommentaire1">
    <w:name w:val="Marque de commentaire1"/>
    <w:rPr>
      <w:sz w:val="16"/>
      <w:szCs w:val="16"/>
    </w:rPr>
  </w:style>
  <w:style w:type="character" w:customStyle="1" w:styleId="CommentaireCar">
    <w:name w:val="Commentaire Car"/>
    <w:rPr>
      <w:sz w:val="20"/>
      <w:szCs w:val="20"/>
    </w:rPr>
  </w:style>
  <w:style w:type="character" w:customStyle="1" w:styleId="ObjetducommentaireCar">
    <w:name w:val="Objet du commentaire Car"/>
    <w:rPr>
      <w:b/>
      <w:bCs/>
      <w:sz w:val="20"/>
      <w:szCs w:val="20"/>
    </w:rPr>
  </w:style>
  <w:style w:type="character" w:customStyle="1" w:styleId="ListLabel1">
    <w:name w:val="ListLabel 1"/>
    <w:rPr>
      <w:rFonts w:cs="Courier New"/>
    </w:rPr>
  </w:style>
  <w:style w:type="character" w:customStyle="1" w:styleId="ListLabel2">
    <w:name w:val="ListLabel 2"/>
    <w:rPr>
      <w:rFonts w:cs="Arial"/>
    </w:rPr>
  </w:style>
  <w:style w:type="character" w:customStyle="1" w:styleId="ListLabel3">
    <w:name w:val="ListLabel 3"/>
    <w:rPr>
      <w:rFonts w:cs="Calibri"/>
    </w:rPr>
  </w:style>
  <w:style w:type="character" w:customStyle="1" w:styleId="ListLabel4">
    <w:name w:val="ListLabel 4"/>
    <w:rPr>
      <w:rFonts w:eastAsia="Times New Roman" w:cs="Times New Roman"/>
    </w:rPr>
  </w:style>
  <w:style w:type="character" w:customStyle="1" w:styleId="Caractresdenotedebasdepage">
    <w:name w:val="Caractères de note de bas de page"/>
  </w:style>
  <w:style w:type="character" w:styleId="Appelnotedebasdep">
    <w:name w:val="footnote reference"/>
    <w:uiPriority w:val="99"/>
    <w:rPr>
      <w:vertAlign w:val="superscript"/>
    </w:rPr>
  </w:style>
  <w:style w:type="character" w:styleId="Appeldenotedefin">
    <w:name w:val="endnote reference"/>
    <w:rPr>
      <w:vertAlign w:val="superscript"/>
    </w:rPr>
  </w:style>
  <w:style w:type="character" w:customStyle="1" w:styleId="Caractresdenotedefin">
    <w:name w:val="Caractères de note de fin"/>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Arial" w:hAnsi="Arial" w:cs="Lohit Hindi"/>
      <w:sz w:val="28"/>
      <w:szCs w:val="28"/>
    </w:rPr>
  </w:style>
  <w:style w:type="paragraph" w:styleId="Corpsdetexte">
    <w:name w:val="Body Text"/>
    <w:basedOn w:val="Normal"/>
    <w:pPr>
      <w:spacing w:before="60" w:after="60" w:line="240" w:lineRule="atLeast"/>
      <w:jc w:val="both"/>
    </w:pPr>
    <w:rPr>
      <w:rFonts w:ascii="Times New Roman" w:eastAsia="Times New Roman" w:hAnsi="Times New Roman" w:cs="Times New Roman"/>
      <w:sz w:val="24"/>
      <w:szCs w:val="20"/>
      <w:lang w:eastAsia="fr-FR"/>
    </w:rPr>
  </w:style>
  <w:style w:type="paragraph" w:styleId="Liste">
    <w:name w:val="List"/>
    <w:basedOn w:val="Corpsdetexte"/>
    <w:rPr>
      <w:rFonts w:cs="Lohit Hindi"/>
    </w:rPr>
  </w:style>
  <w:style w:type="paragraph" w:styleId="Lgende">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styleId="TitreTR">
    <w:name w:val="toa heading"/>
    <w:basedOn w:val="Titre1"/>
    <w:pPr>
      <w:numPr>
        <w:numId w:val="0"/>
      </w:numPr>
      <w:suppressLineNumbers/>
      <w:spacing w:before="480" w:after="0" w:line="276" w:lineRule="auto"/>
    </w:pPr>
    <w:rPr>
      <w:sz w:val="32"/>
      <w:szCs w:val="32"/>
      <w:lang w:eastAsia="fr-FR"/>
    </w:rPr>
  </w:style>
  <w:style w:type="paragraph" w:styleId="TM1">
    <w:name w:val="toc 1"/>
    <w:basedOn w:val="Normal"/>
    <w:uiPriority w:val="39"/>
    <w:pPr>
      <w:tabs>
        <w:tab w:val="left" w:pos="440"/>
        <w:tab w:val="right" w:pos="9062"/>
      </w:tabs>
      <w:spacing w:before="120" w:line="276" w:lineRule="auto"/>
    </w:pPr>
    <w:rPr>
      <w:b/>
      <w:bCs/>
      <w:i/>
      <w:iCs/>
      <w:sz w:val="24"/>
      <w:szCs w:val="24"/>
    </w:rPr>
  </w:style>
  <w:style w:type="paragraph" w:styleId="TM2">
    <w:name w:val="toc 2"/>
    <w:basedOn w:val="Normal"/>
    <w:uiPriority w:val="39"/>
    <w:pPr>
      <w:tabs>
        <w:tab w:val="right" w:leader="dot" w:pos="9355"/>
      </w:tabs>
      <w:spacing w:before="120"/>
      <w:ind w:left="220"/>
    </w:pPr>
    <w:rPr>
      <w:b/>
      <w:bCs/>
    </w:rPr>
  </w:style>
  <w:style w:type="paragraph" w:customStyle="1" w:styleId="Textedebulles1">
    <w:name w:val="Texte de bulles1"/>
    <w:basedOn w:val="Normal"/>
    <w:rPr>
      <w:rFonts w:ascii="Tahoma" w:hAnsi="Tahoma" w:cs="Tahoma"/>
      <w:sz w:val="16"/>
      <w:szCs w:val="16"/>
    </w:rPr>
  </w:style>
  <w:style w:type="paragraph" w:styleId="TM3">
    <w:name w:val="toc 3"/>
    <w:basedOn w:val="Normal"/>
    <w:uiPriority w:val="39"/>
    <w:pPr>
      <w:tabs>
        <w:tab w:val="right" w:leader="dot" w:pos="9072"/>
      </w:tabs>
      <w:ind w:left="440"/>
    </w:pPr>
    <w:rPr>
      <w:sz w:val="20"/>
      <w:szCs w:val="20"/>
    </w:rPr>
  </w:style>
  <w:style w:type="paragraph" w:styleId="TM4">
    <w:name w:val="toc 4"/>
    <w:basedOn w:val="Normal"/>
    <w:pPr>
      <w:tabs>
        <w:tab w:val="right" w:leader="dot" w:pos="8789"/>
      </w:tabs>
      <w:ind w:left="660"/>
    </w:pPr>
    <w:rPr>
      <w:sz w:val="20"/>
      <w:szCs w:val="20"/>
    </w:rPr>
  </w:style>
  <w:style w:type="paragraph" w:styleId="TM5">
    <w:name w:val="toc 5"/>
    <w:basedOn w:val="Normal"/>
    <w:pPr>
      <w:tabs>
        <w:tab w:val="right" w:leader="dot" w:pos="8506"/>
      </w:tabs>
      <w:ind w:left="880"/>
    </w:pPr>
    <w:rPr>
      <w:sz w:val="20"/>
      <w:szCs w:val="20"/>
    </w:rPr>
  </w:style>
  <w:style w:type="paragraph" w:styleId="TM6">
    <w:name w:val="toc 6"/>
    <w:basedOn w:val="Normal"/>
    <w:pPr>
      <w:tabs>
        <w:tab w:val="right" w:leader="dot" w:pos="8223"/>
      </w:tabs>
      <w:ind w:left="1100"/>
    </w:pPr>
    <w:rPr>
      <w:sz w:val="20"/>
      <w:szCs w:val="20"/>
    </w:rPr>
  </w:style>
  <w:style w:type="paragraph" w:styleId="TM7">
    <w:name w:val="toc 7"/>
    <w:basedOn w:val="Normal"/>
    <w:pPr>
      <w:tabs>
        <w:tab w:val="right" w:leader="dot" w:pos="7940"/>
      </w:tabs>
      <w:ind w:left="1320"/>
    </w:pPr>
    <w:rPr>
      <w:sz w:val="20"/>
      <w:szCs w:val="20"/>
    </w:rPr>
  </w:style>
  <w:style w:type="paragraph" w:styleId="TM8">
    <w:name w:val="toc 8"/>
    <w:basedOn w:val="Normal"/>
    <w:pPr>
      <w:tabs>
        <w:tab w:val="right" w:leader="dot" w:pos="7657"/>
      </w:tabs>
      <w:ind w:left="1540"/>
    </w:pPr>
    <w:rPr>
      <w:sz w:val="20"/>
      <w:szCs w:val="20"/>
    </w:rPr>
  </w:style>
  <w:style w:type="paragraph" w:styleId="TM9">
    <w:name w:val="toc 9"/>
    <w:basedOn w:val="Normal"/>
    <w:pPr>
      <w:tabs>
        <w:tab w:val="right" w:leader="dot" w:pos="7374"/>
      </w:tabs>
      <w:ind w:left="1760"/>
    </w:pPr>
    <w:rPr>
      <w:sz w:val="20"/>
      <w:szCs w:val="20"/>
    </w:rPr>
  </w:style>
  <w:style w:type="paragraph" w:customStyle="1" w:styleId="Paragraphedeliste1">
    <w:name w:val="Paragraphe de liste1"/>
    <w:basedOn w:val="Normal"/>
    <w:pPr>
      <w:ind w:left="720"/>
    </w:pPr>
  </w:style>
  <w:style w:type="paragraph" w:styleId="En-tte">
    <w:name w:val="header"/>
    <w:basedOn w:val="Normal"/>
    <w:uiPriority w:val="99"/>
    <w:pPr>
      <w:suppressLineNumbers/>
      <w:tabs>
        <w:tab w:val="center" w:pos="4536"/>
        <w:tab w:val="right" w:pos="9072"/>
      </w:tabs>
    </w:pPr>
    <w:rPr>
      <w:rFonts w:ascii="Times New Roman" w:eastAsia="Times New Roman" w:hAnsi="Times New Roman" w:cs="Times New Roman"/>
      <w:sz w:val="24"/>
      <w:szCs w:val="20"/>
      <w:lang w:eastAsia="fr-FR"/>
    </w:rPr>
  </w:style>
  <w:style w:type="paragraph" w:styleId="Pieddepage">
    <w:name w:val="footer"/>
    <w:basedOn w:val="Normal"/>
    <w:pPr>
      <w:suppressLineNumbers/>
      <w:tabs>
        <w:tab w:val="center" w:pos="4536"/>
        <w:tab w:val="right" w:pos="9072"/>
      </w:tabs>
    </w:pPr>
    <w:rPr>
      <w:rFonts w:ascii="Times New Roman" w:eastAsia="Times New Roman" w:hAnsi="Times New Roman" w:cs="Times New Roman"/>
      <w:sz w:val="24"/>
      <w:szCs w:val="20"/>
      <w:lang w:eastAsia="fr-FR"/>
    </w:rPr>
  </w:style>
  <w:style w:type="paragraph" w:customStyle="1" w:styleId="Notedebasdepage1">
    <w:name w:val="Note de bas de page1"/>
    <w:basedOn w:val="Normal"/>
    <w:rPr>
      <w:rFonts w:ascii="Times New Roman" w:eastAsia="Times New Roman" w:hAnsi="Times New Roman" w:cs="Times New Roman"/>
      <w:sz w:val="20"/>
      <w:szCs w:val="20"/>
      <w:lang w:eastAsia="fr-FR"/>
    </w:rPr>
  </w:style>
  <w:style w:type="paragraph" w:customStyle="1" w:styleId="Normal1">
    <w:name w:val="Normal1"/>
    <w:pPr>
      <w:suppressAutoHyphens/>
    </w:pPr>
    <w:rPr>
      <w:rFonts w:ascii="Arial" w:eastAsia="Droid Sans Fallback" w:hAnsi="Arial" w:cs="Arial"/>
      <w:color w:val="000000"/>
      <w:kern w:val="1"/>
      <w:sz w:val="24"/>
      <w:szCs w:val="24"/>
      <w:lang w:eastAsia="en-US"/>
    </w:rPr>
  </w:style>
  <w:style w:type="paragraph" w:customStyle="1" w:styleId="Commentaire1">
    <w:name w:val="Commentaire1"/>
    <w:basedOn w:val="Normal"/>
    <w:rPr>
      <w:sz w:val="20"/>
      <w:szCs w:val="20"/>
    </w:rPr>
  </w:style>
  <w:style w:type="paragraph" w:customStyle="1" w:styleId="Objetducommentaire1">
    <w:name w:val="Objet du commentaire1"/>
    <w:basedOn w:val="Commentaire1"/>
    <w:rPr>
      <w:b/>
      <w:bCs/>
    </w:rPr>
  </w:style>
  <w:style w:type="paragraph" w:customStyle="1" w:styleId="Rvision1">
    <w:name w:val="Révision1"/>
    <w:pPr>
      <w:suppressAutoHyphens/>
    </w:pPr>
    <w:rPr>
      <w:rFonts w:ascii="Calibri" w:eastAsia="Droid Sans Fallback" w:hAnsi="Calibri" w:cs="Calibri"/>
      <w:kern w:val="1"/>
      <w:sz w:val="22"/>
      <w:szCs w:val="22"/>
      <w:lang w:eastAsia="en-US"/>
    </w:rPr>
  </w:style>
  <w:style w:type="paragraph" w:styleId="Notedebasdepage">
    <w:name w:val="footnote text"/>
    <w:basedOn w:val="Normal"/>
    <w:uiPriority w:val="99"/>
    <w:pPr>
      <w:suppressLineNumbers/>
      <w:ind w:left="339" w:hanging="339"/>
    </w:pPr>
    <w:rPr>
      <w:sz w:val="20"/>
      <w:szCs w:val="20"/>
    </w:rPr>
  </w:style>
  <w:style w:type="table" w:styleId="Grilledutableau">
    <w:name w:val="Table Grid"/>
    <w:basedOn w:val="TableauNormal"/>
    <w:uiPriority w:val="59"/>
    <w:rsid w:val="00A617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E4062"/>
    <w:pPr>
      <w:suppressAutoHyphens w:val="0"/>
      <w:spacing w:after="200" w:line="276" w:lineRule="auto"/>
      <w:ind w:left="720"/>
      <w:contextualSpacing/>
    </w:pPr>
    <w:rPr>
      <w:rFonts w:eastAsia="Calibri" w:cs="Times New Roman"/>
      <w:kern w:val="0"/>
    </w:rPr>
  </w:style>
  <w:style w:type="character" w:styleId="Marquedecommentaire">
    <w:name w:val="annotation reference"/>
    <w:uiPriority w:val="99"/>
    <w:semiHidden/>
    <w:unhideWhenUsed/>
    <w:rsid w:val="00C65D82"/>
    <w:rPr>
      <w:sz w:val="16"/>
      <w:szCs w:val="16"/>
    </w:rPr>
  </w:style>
  <w:style w:type="paragraph" w:styleId="Commentaire">
    <w:name w:val="annotation text"/>
    <w:basedOn w:val="Normal"/>
    <w:link w:val="CommentaireCar1"/>
    <w:uiPriority w:val="99"/>
    <w:semiHidden/>
    <w:unhideWhenUsed/>
    <w:rsid w:val="00C65D82"/>
    <w:rPr>
      <w:sz w:val="20"/>
      <w:szCs w:val="20"/>
    </w:rPr>
  </w:style>
  <w:style w:type="character" w:customStyle="1" w:styleId="CommentaireCar1">
    <w:name w:val="Commentaire Car1"/>
    <w:link w:val="Commentaire"/>
    <w:uiPriority w:val="99"/>
    <w:semiHidden/>
    <w:rsid w:val="00C65D82"/>
    <w:rPr>
      <w:rFonts w:ascii="Calibri" w:eastAsia="Droid Sans Fallback" w:hAnsi="Calibri" w:cs="Calibri"/>
      <w:kern w:val="1"/>
      <w:lang w:eastAsia="en-US"/>
    </w:rPr>
  </w:style>
  <w:style w:type="paragraph" w:styleId="Objetducommentaire">
    <w:name w:val="annotation subject"/>
    <w:basedOn w:val="Commentaire"/>
    <w:next w:val="Commentaire"/>
    <w:link w:val="ObjetducommentaireCar1"/>
    <w:uiPriority w:val="99"/>
    <w:semiHidden/>
    <w:unhideWhenUsed/>
    <w:rsid w:val="00C65D82"/>
    <w:rPr>
      <w:b/>
      <w:bCs/>
    </w:rPr>
  </w:style>
  <w:style w:type="character" w:customStyle="1" w:styleId="ObjetducommentaireCar1">
    <w:name w:val="Objet du commentaire Car1"/>
    <w:link w:val="Objetducommentaire"/>
    <w:uiPriority w:val="99"/>
    <w:semiHidden/>
    <w:rsid w:val="00C65D82"/>
    <w:rPr>
      <w:rFonts w:ascii="Calibri" w:eastAsia="Droid Sans Fallback" w:hAnsi="Calibri" w:cs="Calibri"/>
      <w:b/>
      <w:bCs/>
      <w:kern w:val="1"/>
      <w:lang w:eastAsia="en-US"/>
    </w:rPr>
  </w:style>
  <w:style w:type="paragraph" w:styleId="Textedebulles">
    <w:name w:val="Balloon Text"/>
    <w:basedOn w:val="Normal"/>
    <w:link w:val="TextedebullesCar1"/>
    <w:uiPriority w:val="99"/>
    <w:semiHidden/>
    <w:unhideWhenUsed/>
    <w:rsid w:val="00C65D82"/>
    <w:rPr>
      <w:rFonts w:ascii="Tahoma" w:hAnsi="Tahoma" w:cs="Tahoma"/>
      <w:sz w:val="16"/>
      <w:szCs w:val="16"/>
    </w:rPr>
  </w:style>
  <w:style w:type="character" w:customStyle="1" w:styleId="TextedebullesCar1">
    <w:name w:val="Texte de bulles Car1"/>
    <w:link w:val="Textedebulles"/>
    <w:uiPriority w:val="99"/>
    <w:semiHidden/>
    <w:rsid w:val="00C65D82"/>
    <w:rPr>
      <w:rFonts w:ascii="Tahoma" w:eastAsia="Droid Sans Fallback" w:hAnsi="Tahoma" w:cs="Tahoma"/>
      <w:kern w:val="1"/>
      <w:sz w:val="16"/>
      <w:szCs w:val="16"/>
      <w:lang w:eastAsia="en-US"/>
    </w:rPr>
  </w:style>
  <w:style w:type="paragraph" w:styleId="Notedefin">
    <w:name w:val="endnote text"/>
    <w:basedOn w:val="Normal"/>
    <w:link w:val="NotedefinCar"/>
    <w:uiPriority w:val="99"/>
    <w:semiHidden/>
    <w:unhideWhenUsed/>
    <w:rsid w:val="003156CC"/>
    <w:rPr>
      <w:sz w:val="20"/>
      <w:szCs w:val="20"/>
    </w:rPr>
  </w:style>
  <w:style w:type="character" w:customStyle="1" w:styleId="NotedefinCar">
    <w:name w:val="Note de fin Car"/>
    <w:link w:val="Notedefin"/>
    <w:uiPriority w:val="99"/>
    <w:semiHidden/>
    <w:rsid w:val="003156CC"/>
    <w:rPr>
      <w:rFonts w:ascii="Calibri" w:eastAsia="Droid Sans Fallback" w:hAnsi="Calibri" w:cs="Calibri"/>
      <w:kern w:val="1"/>
      <w:lang w:eastAsia="en-US"/>
    </w:rPr>
  </w:style>
  <w:style w:type="paragraph" w:styleId="En-ttedetabledesmatires">
    <w:name w:val="TOC Heading"/>
    <w:basedOn w:val="Titre1"/>
    <w:next w:val="Normal"/>
    <w:uiPriority w:val="39"/>
    <w:unhideWhenUsed/>
    <w:qFormat/>
    <w:rsid w:val="00A53844"/>
    <w:pPr>
      <w:numPr>
        <w:numId w:val="0"/>
      </w:numPr>
      <w:suppressAutoHyphens w:val="0"/>
      <w:spacing w:before="480" w:after="0" w:line="276" w:lineRule="auto"/>
      <w:outlineLvl w:val="9"/>
    </w:pPr>
    <w:rPr>
      <w:rFonts w:eastAsia="Times New Roman" w:cs="Times New Roman"/>
      <w:kern w:val="0"/>
      <w:lang w:eastAsia="fr-FR"/>
    </w:rPr>
  </w:style>
  <w:style w:type="paragraph" w:styleId="NormalWeb">
    <w:name w:val="Normal (Web)"/>
    <w:basedOn w:val="Normal"/>
    <w:uiPriority w:val="99"/>
    <w:semiHidden/>
    <w:unhideWhenUsed/>
    <w:rsid w:val="003A0D4F"/>
    <w:pPr>
      <w:suppressAutoHyphens w:val="0"/>
      <w:spacing w:before="100" w:beforeAutospacing="1" w:after="100" w:afterAutospacing="1"/>
    </w:pPr>
    <w:rPr>
      <w:rFonts w:ascii="Times New Roman" w:eastAsia="Times New Roman" w:hAnsi="Times New Roman" w:cs="Times New Roman"/>
      <w:kern w:val="0"/>
      <w:sz w:val="24"/>
      <w:szCs w:val="24"/>
      <w:lang w:val="en-US"/>
    </w:rPr>
  </w:style>
  <w:style w:type="paragraph" w:customStyle="1" w:styleId="PPNormal">
    <w:name w:val="PP_Normal"/>
    <w:basedOn w:val="Normal"/>
    <w:link w:val="PPNormalCar"/>
    <w:autoRedefine/>
    <w:qFormat/>
    <w:rsid w:val="00691A1F"/>
    <w:pPr>
      <w:suppressAutoHyphens w:val="0"/>
      <w:autoSpaceDE w:val="0"/>
      <w:autoSpaceDN w:val="0"/>
      <w:adjustRightInd w:val="0"/>
      <w:ind w:left="142" w:hanging="142"/>
      <w:jc w:val="both"/>
    </w:pPr>
    <w:rPr>
      <w:rFonts w:ascii="Open Sans Light" w:eastAsia="Calibri" w:hAnsi="Open Sans Light" w:cs="Times New Roman"/>
      <w:kern w:val="0"/>
      <w:sz w:val="20"/>
    </w:rPr>
  </w:style>
  <w:style w:type="character" w:customStyle="1" w:styleId="PPNormalCar">
    <w:name w:val="PP_Normal Car"/>
    <w:link w:val="PPNormal"/>
    <w:rsid w:val="00691A1F"/>
    <w:rPr>
      <w:rFonts w:ascii="Open Sans Light" w:eastAsia="Calibri" w:hAnsi="Open Sans Light"/>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libri" w:eastAsia="Droid Sans Fallback" w:hAnsi="Calibri" w:cs="Calibri"/>
      <w:kern w:val="1"/>
      <w:sz w:val="22"/>
      <w:szCs w:val="22"/>
      <w:lang w:eastAsia="en-US"/>
    </w:rPr>
  </w:style>
  <w:style w:type="paragraph" w:styleId="Titre1">
    <w:name w:val="heading 1"/>
    <w:basedOn w:val="Normal"/>
    <w:next w:val="Corpsdetexte"/>
    <w:qFormat/>
    <w:pPr>
      <w:keepNext/>
      <w:keepLines/>
      <w:numPr>
        <w:numId w:val="1"/>
      </w:numPr>
      <w:spacing w:before="120" w:after="240"/>
      <w:outlineLvl w:val="0"/>
    </w:pPr>
    <w:rPr>
      <w:rFonts w:ascii="Cambria" w:hAnsi="Cambria" w:cs="font397"/>
      <w:b/>
      <w:bCs/>
      <w:color w:val="365F91"/>
      <w:sz w:val="28"/>
      <w:szCs w:val="28"/>
    </w:rPr>
  </w:style>
  <w:style w:type="paragraph" w:styleId="Titre2">
    <w:name w:val="heading 2"/>
    <w:basedOn w:val="Normal"/>
    <w:next w:val="Corpsdetexte"/>
    <w:qFormat/>
    <w:pPr>
      <w:keepNext/>
      <w:keepLines/>
      <w:tabs>
        <w:tab w:val="num" w:pos="0"/>
      </w:tabs>
      <w:spacing w:before="60" w:after="120"/>
      <w:ind w:left="720" w:hanging="360"/>
      <w:outlineLvl w:val="1"/>
    </w:pPr>
    <w:rPr>
      <w:rFonts w:ascii="Cambria" w:hAnsi="Cambria" w:cs="font397"/>
      <w:b/>
      <w:bCs/>
      <w:color w:val="4F81BD"/>
      <w:sz w:val="26"/>
      <w:szCs w:val="26"/>
    </w:rPr>
  </w:style>
  <w:style w:type="paragraph" w:styleId="Titre3">
    <w:name w:val="heading 3"/>
    <w:basedOn w:val="Normal"/>
    <w:next w:val="Corpsdetexte"/>
    <w:qFormat/>
    <w:pPr>
      <w:keepNext/>
      <w:keepLines/>
      <w:numPr>
        <w:ilvl w:val="2"/>
        <w:numId w:val="1"/>
      </w:numPr>
      <w:spacing w:before="200"/>
      <w:outlineLvl w:val="2"/>
    </w:pPr>
    <w:rPr>
      <w:rFonts w:ascii="Cambria" w:hAnsi="Cambria" w:cs="font397"/>
      <w:b/>
      <w:b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olicepardfaut1">
    <w:name w:val="Police par défaut1"/>
  </w:style>
  <w:style w:type="character" w:customStyle="1" w:styleId="Titre1Car">
    <w:name w:val="Titre 1 Car"/>
    <w:rPr>
      <w:rFonts w:ascii="Cambria" w:hAnsi="Cambria" w:cs="font397"/>
      <w:b/>
      <w:bCs/>
      <w:color w:val="365F91"/>
      <w:sz w:val="28"/>
      <w:szCs w:val="28"/>
    </w:rPr>
  </w:style>
  <w:style w:type="character" w:customStyle="1" w:styleId="Titre2Car">
    <w:name w:val="Titre 2 Car"/>
    <w:rPr>
      <w:rFonts w:ascii="Cambria" w:hAnsi="Cambria" w:cs="font397"/>
      <w:b/>
      <w:bCs/>
      <w:color w:val="4F81BD"/>
      <w:sz w:val="26"/>
      <w:szCs w:val="26"/>
    </w:rPr>
  </w:style>
  <w:style w:type="character" w:styleId="Lienhypertexte">
    <w:name w:val="Hyperlink"/>
    <w:uiPriority w:val="99"/>
    <w:rPr>
      <w:color w:val="0000FF"/>
      <w:u w:val="single"/>
    </w:rPr>
  </w:style>
  <w:style w:type="character" w:customStyle="1" w:styleId="TextedebullesCar">
    <w:name w:val="Texte de bulles Car"/>
    <w:rPr>
      <w:rFonts w:ascii="Tahoma" w:hAnsi="Tahoma" w:cs="Tahoma"/>
      <w:sz w:val="16"/>
      <w:szCs w:val="16"/>
    </w:rPr>
  </w:style>
  <w:style w:type="character" w:customStyle="1" w:styleId="Titre3Car">
    <w:name w:val="Titre 3 Car"/>
    <w:rPr>
      <w:rFonts w:ascii="Cambria" w:hAnsi="Cambria" w:cs="font397"/>
      <w:b/>
      <w:bCs/>
      <w:color w:val="4F81BD"/>
    </w:rPr>
  </w:style>
  <w:style w:type="character" w:customStyle="1" w:styleId="En-tteCar">
    <w:name w:val="En-tête Car"/>
    <w:uiPriority w:val="99"/>
    <w:rPr>
      <w:rFonts w:ascii="Times New Roman" w:eastAsia="Times New Roman" w:hAnsi="Times New Roman" w:cs="Times New Roman"/>
      <w:sz w:val="24"/>
      <w:szCs w:val="20"/>
      <w:lang w:eastAsia="fr-FR"/>
    </w:rPr>
  </w:style>
  <w:style w:type="character" w:customStyle="1" w:styleId="PieddepageCar">
    <w:name w:val="Pied de page Car"/>
    <w:rPr>
      <w:rFonts w:ascii="Times New Roman" w:eastAsia="Times New Roman" w:hAnsi="Times New Roman" w:cs="Times New Roman"/>
      <w:sz w:val="24"/>
      <w:szCs w:val="20"/>
      <w:lang w:eastAsia="fr-FR"/>
    </w:rPr>
  </w:style>
  <w:style w:type="character" w:customStyle="1" w:styleId="Numrodepage1">
    <w:name w:val="Numéro de page1"/>
    <w:basedOn w:val="Policepardfaut1"/>
  </w:style>
  <w:style w:type="character" w:customStyle="1" w:styleId="CorpsdetexteCar">
    <w:name w:val="Corps de texte Car"/>
    <w:rPr>
      <w:rFonts w:ascii="Times New Roman" w:eastAsia="Times New Roman" w:hAnsi="Times New Roman" w:cs="Times New Roman"/>
      <w:sz w:val="24"/>
      <w:szCs w:val="20"/>
      <w:lang w:eastAsia="fr-FR"/>
    </w:rPr>
  </w:style>
  <w:style w:type="character" w:customStyle="1" w:styleId="NotedebasdepageCar">
    <w:name w:val="Note de bas de page Car"/>
    <w:uiPriority w:val="99"/>
    <w:rPr>
      <w:rFonts w:ascii="Times New Roman" w:eastAsia="Times New Roman" w:hAnsi="Times New Roman" w:cs="Times New Roman"/>
      <w:sz w:val="20"/>
      <w:szCs w:val="20"/>
      <w:lang w:eastAsia="fr-FR"/>
    </w:rPr>
  </w:style>
  <w:style w:type="character" w:customStyle="1" w:styleId="Appelnotedebasdep1">
    <w:name w:val="Appel note de bas de p.1"/>
    <w:rPr>
      <w:vertAlign w:val="superscript"/>
    </w:rPr>
  </w:style>
  <w:style w:type="character" w:customStyle="1" w:styleId="Marquedecommentaire1">
    <w:name w:val="Marque de commentaire1"/>
    <w:rPr>
      <w:sz w:val="16"/>
      <w:szCs w:val="16"/>
    </w:rPr>
  </w:style>
  <w:style w:type="character" w:customStyle="1" w:styleId="CommentaireCar">
    <w:name w:val="Commentaire Car"/>
    <w:rPr>
      <w:sz w:val="20"/>
      <w:szCs w:val="20"/>
    </w:rPr>
  </w:style>
  <w:style w:type="character" w:customStyle="1" w:styleId="ObjetducommentaireCar">
    <w:name w:val="Objet du commentaire Car"/>
    <w:rPr>
      <w:b/>
      <w:bCs/>
      <w:sz w:val="20"/>
      <w:szCs w:val="20"/>
    </w:rPr>
  </w:style>
  <w:style w:type="character" w:customStyle="1" w:styleId="ListLabel1">
    <w:name w:val="ListLabel 1"/>
    <w:rPr>
      <w:rFonts w:cs="Courier New"/>
    </w:rPr>
  </w:style>
  <w:style w:type="character" w:customStyle="1" w:styleId="ListLabel2">
    <w:name w:val="ListLabel 2"/>
    <w:rPr>
      <w:rFonts w:cs="Arial"/>
    </w:rPr>
  </w:style>
  <w:style w:type="character" w:customStyle="1" w:styleId="ListLabel3">
    <w:name w:val="ListLabel 3"/>
    <w:rPr>
      <w:rFonts w:cs="Calibri"/>
    </w:rPr>
  </w:style>
  <w:style w:type="character" w:customStyle="1" w:styleId="ListLabel4">
    <w:name w:val="ListLabel 4"/>
    <w:rPr>
      <w:rFonts w:eastAsia="Times New Roman" w:cs="Times New Roman"/>
    </w:rPr>
  </w:style>
  <w:style w:type="character" w:customStyle="1" w:styleId="Caractresdenotedebasdepage">
    <w:name w:val="Caractères de note de bas de page"/>
  </w:style>
  <w:style w:type="character" w:styleId="Appelnotedebasdep">
    <w:name w:val="footnote reference"/>
    <w:uiPriority w:val="99"/>
    <w:rPr>
      <w:vertAlign w:val="superscript"/>
    </w:rPr>
  </w:style>
  <w:style w:type="character" w:styleId="Appeldenotedefin">
    <w:name w:val="endnote reference"/>
    <w:rPr>
      <w:vertAlign w:val="superscript"/>
    </w:rPr>
  </w:style>
  <w:style w:type="character" w:customStyle="1" w:styleId="Caractresdenotedefin">
    <w:name w:val="Caractères de note de fin"/>
  </w:style>
  <w:style w:type="character" w:customStyle="1" w:styleId="Caractresdenumrotation">
    <w:name w:val="Caractères de numérotation"/>
  </w:style>
  <w:style w:type="paragraph" w:customStyle="1" w:styleId="Titre10">
    <w:name w:val="Titre1"/>
    <w:basedOn w:val="Normal"/>
    <w:next w:val="Corpsdetexte"/>
    <w:pPr>
      <w:keepNext/>
      <w:spacing w:before="240" w:after="120"/>
    </w:pPr>
    <w:rPr>
      <w:rFonts w:ascii="Arial" w:hAnsi="Arial" w:cs="Lohit Hindi"/>
      <w:sz w:val="28"/>
      <w:szCs w:val="28"/>
    </w:rPr>
  </w:style>
  <w:style w:type="paragraph" w:styleId="Corpsdetexte">
    <w:name w:val="Body Text"/>
    <w:basedOn w:val="Normal"/>
    <w:pPr>
      <w:spacing w:before="60" w:after="60" w:line="240" w:lineRule="atLeast"/>
      <w:jc w:val="both"/>
    </w:pPr>
    <w:rPr>
      <w:rFonts w:ascii="Times New Roman" w:eastAsia="Times New Roman" w:hAnsi="Times New Roman" w:cs="Times New Roman"/>
      <w:sz w:val="24"/>
      <w:szCs w:val="20"/>
      <w:lang w:eastAsia="fr-FR"/>
    </w:rPr>
  </w:style>
  <w:style w:type="paragraph" w:styleId="Liste">
    <w:name w:val="List"/>
    <w:basedOn w:val="Corpsdetexte"/>
    <w:rPr>
      <w:rFonts w:cs="Lohit Hindi"/>
    </w:rPr>
  </w:style>
  <w:style w:type="paragraph" w:styleId="Lgende">
    <w:name w:val="caption"/>
    <w:basedOn w:val="Normal"/>
    <w:qFormat/>
    <w:pPr>
      <w:suppressLineNumbers/>
      <w:spacing w:before="120" w:after="120"/>
    </w:pPr>
    <w:rPr>
      <w:rFonts w:cs="Lohit Hindi"/>
      <w:i/>
      <w:iCs/>
      <w:sz w:val="24"/>
      <w:szCs w:val="24"/>
    </w:rPr>
  </w:style>
  <w:style w:type="paragraph" w:customStyle="1" w:styleId="Index">
    <w:name w:val="Index"/>
    <w:basedOn w:val="Normal"/>
    <w:pPr>
      <w:suppressLineNumbers/>
    </w:pPr>
    <w:rPr>
      <w:rFonts w:cs="Lohit Hindi"/>
    </w:rPr>
  </w:style>
  <w:style w:type="paragraph" w:styleId="TitreTR">
    <w:name w:val="toa heading"/>
    <w:basedOn w:val="Titre1"/>
    <w:pPr>
      <w:numPr>
        <w:numId w:val="0"/>
      </w:numPr>
      <w:suppressLineNumbers/>
      <w:spacing w:before="480" w:after="0" w:line="276" w:lineRule="auto"/>
    </w:pPr>
    <w:rPr>
      <w:sz w:val="32"/>
      <w:szCs w:val="32"/>
      <w:lang w:eastAsia="fr-FR"/>
    </w:rPr>
  </w:style>
  <w:style w:type="paragraph" w:styleId="TM1">
    <w:name w:val="toc 1"/>
    <w:basedOn w:val="Normal"/>
    <w:uiPriority w:val="39"/>
    <w:pPr>
      <w:tabs>
        <w:tab w:val="left" w:pos="440"/>
        <w:tab w:val="right" w:pos="9062"/>
      </w:tabs>
      <w:spacing w:before="120" w:line="276" w:lineRule="auto"/>
    </w:pPr>
    <w:rPr>
      <w:b/>
      <w:bCs/>
      <w:i/>
      <w:iCs/>
      <w:sz w:val="24"/>
      <w:szCs w:val="24"/>
    </w:rPr>
  </w:style>
  <w:style w:type="paragraph" w:styleId="TM2">
    <w:name w:val="toc 2"/>
    <w:basedOn w:val="Normal"/>
    <w:uiPriority w:val="39"/>
    <w:pPr>
      <w:tabs>
        <w:tab w:val="right" w:leader="dot" w:pos="9355"/>
      </w:tabs>
      <w:spacing w:before="120"/>
      <w:ind w:left="220"/>
    </w:pPr>
    <w:rPr>
      <w:b/>
      <w:bCs/>
    </w:rPr>
  </w:style>
  <w:style w:type="paragraph" w:customStyle="1" w:styleId="Textedebulles1">
    <w:name w:val="Texte de bulles1"/>
    <w:basedOn w:val="Normal"/>
    <w:rPr>
      <w:rFonts w:ascii="Tahoma" w:hAnsi="Tahoma" w:cs="Tahoma"/>
      <w:sz w:val="16"/>
      <w:szCs w:val="16"/>
    </w:rPr>
  </w:style>
  <w:style w:type="paragraph" w:styleId="TM3">
    <w:name w:val="toc 3"/>
    <w:basedOn w:val="Normal"/>
    <w:uiPriority w:val="39"/>
    <w:pPr>
      <w:tabs>
        <w:tab w:val="right" w:leader="dot" w:pos="9072"/>
      </w:tabs>
      <w:ind w:left="440"/>
    </w:pPr>
    <w:rPr>
      <w:sz w:val="20"/>
      <w:szCs w:val="20"/>
    </w:rPr>
  </w:style>
  <w:style w:type="paragraph" w:styleId="TM4">
    <w:name w:val="toc 4"/>
    <w:basedOn w:val="Normal"/>
    <w:pPr>
      <w:tabs>
        <w:tab w:val="right" w:leader="dot" w:pos="8789"/>
      </w:tabs>
      <w:ind w:left="660"/>
    </w:pPr>
    <w:rPr>
      <w:sz w:val="20"/>
      <w:szCs w:val="20"/>
    </w:rPr>
  </w:style>
  <w:style w:type="paragraph" w:styleId="TM5">
    <w:name w:val="toc 5"/>
    <w:basedOn w:val="Normal"/>
    <w:pPr>
      <w:tabs>
        <w:tab w:val="right" w:leader="dot" w:pos="8506"/>
      </w:tabs>
      <w:ind w:left="880"/>
    </w:pPr>
    <w:rPr>
      <w:sz w:val="20"/>
      <w:szCs w:val="20"/>
    </w:rPr>
  </w:style>
  <w:style w:type="paragraph" w:styleId="TM6">
    <w:name w:val="toc 6"/>
    <w:basedOn w:val="Normal"/>
    <w:pPr>
      <w:tabs>
        <w:tab w:val="right" w:leader="dot" w:pos="8223"/>
      </w:tabs>
      <w:ind w:left="1100"/>
    </w:pPr>
    <w:rPr>
      <w:sz w:val="20"/>
      <w:szCs w:val="20"/>
    </w:rPr>
  </w:style>
  <w:style w:type="paragraph" w:styleId="TM7">
    <w:name w:val="toc 7"/>
    <w:basedOn w:val="Normal"/>
    <w:pPr>
      <w:tabs>
        <w:tab w:val="right" w:leader="dot" w:pos="7940"/>
      </w:tabs>
      <w:ind w:left="1320"/>
    </w:pPr>
    <w:rPr>
      <w:sz w:val="20"/>
      <w:szCs w:val="20"/>
    </w:rPr>
  </w:style>
  <w:style w:type="paragraph" w:styleId="TM8">
    <w:name w:val="toc 8"/>
    <w:basedOn w:val="Normal"/>
    <w:pPr>
      <w:tabs>
        <w:tab w:val="right" w:leader="dot" w:pos="7657"/>
      </w:tabs>
      <w:ind w:left="1540"/>
    </w:pPr>
    <w:rPr>
      <w:sz w:val="20"/>
      <w:szCs w:val="20"/>
    </w:rPr>
  </w:style>
  <w:style w:type="paragraph" w:styleId="TM9">
    <w:name w:val="toc 9"/>
    <w:basedOn w:val="Normal"/>
    <w:pPr>
      <w:tabs>
        <w:tab w:val="right" w:leader="dot" w:pos="7374"/>
      </w:tabs>
      <w:ind w:left="1760"/>
    </w:pPr>
    <w:rPr>
      <w:sz w:val="20"/>
      <w:szCs w:val="20"/>
    </w:rPr>
  </w:style>
  <w:style w:type="paragraph" w:customStyle="1" w:styleId="Paragraphedeliste1">
    <w:name w:val="Paragraphe de liste1"/>
    <w:basedOn w:val="Normal"/>
    <w:pPr>
      <w:ind w:left="720"/>
    </w:pPr>
  </w:style>
  <w:style w:type="paragraph" w:styleId="En-tte">
    <w:name w:val="header"/>
    <w:basedOn w:val="Normal"/>
    <w:uiPriority w:val="99"/>
    <w:pPr>
      <w:suppressLineNumbers/>
      <w:tabs>
        <w:tab w:val="center" w:pos="4536"/>
        <w:tab w:val="right" w:pos="9072"/>
      </w:tabs>
    </w:pPr>
    <w:rPr>
      <w:rFonts w:ascii="Times New Roman" w:eastAsia="Times New Roman" w:hAnsi="Times New Roman" w:cs="Times New Roman"/>
      <w:sz w:val="24"/>
      <w:szCs w:val="20"/>
      <w:lang w:eastAsia="fr-FR"/>
    </w:rPr>
  </w:style>
  <w:style w:type="paragraph" w:styleId="Pieddepage">
    <w:name w:val="footer"/>
    <w:basedOn w:val="Normal"/>
    <w:pPr>
      <w:suppressLineNumbers/>
      <w:tabs>
        <w:tab w:val="center" w:pos="4536"/>
        <w:tab w:val="right" w:pos="9072"/>
      </w:tabs>
    </w:pPr>
    <w:rPr>
      <w:rFonts w:ascii="Times New Roman" w:eastAsia="Times New Roman" w:hAnsi="Times New Roman" w:cs="Times New Roman"/>
      <w:sz w:val="24"/>
      <w:szCs w:val="20"/>
      <w:lang w:eastAsia="fr-FR"/>
    </w:rPr>
  </w:style>
  <w:style w:type="paragraph" w:customStyle="1" w:styleId="Notedebasdepage1">
    <w:name w:val="Note de bas de page1"/>
    <w:basedOn w:val="Normal"/>
    <w:rPr>
      <w:rFonts w:ascii="Times New Roman" w:eastAsia="Times New Roman" w:hAnsi="Times New Roman" w:cs="Times New Roman"/>
      <w:sz w:val="20"/>
      <w:szCs w:val="20"/>
      <w:lang w:eastAsia="fr-FR"/>
    </w:rPr>
  </w:style>
  <w:style w:type="paragraph" w:customStyle="1" w:styleId="Normal1">
    <w:name w:val="Normal1"/>
    <w:pPr>
      <w:suppressAutoHyphens/>
    </w:pPr>
    <w:rPr>
      <w:rFonts w:ascii="Arial" w:eastAsia="Droid Sans Fallback" w:hAnsi="Arial" w:cs="Arial"/>
      <w:color w:val="000000"/>
      <w:kern w:val="1"/>
      <w:sz w:val="24"/>
      <w:szCs w:val="24"/>
      <w:lang w:eastAsia="en-US"/>
    </w:rPr>
  </w:style>
  <w:style w:type="paragraph" w:customStyle="1" w:styleId="Commentaire1">
    <w:name w:val="Commentaire1"/>
    <w:basedOn w:val="Normal"/>
    <w:rPr>
      <w:sz w:val="20"/>
      <w:szCs w:val="20"/>
    </w:rPr>
  </w:style>
  <w:style w:type="paragraph" w:customStyle="1" w:styleId="Objetducommentaire1">
    <w:name w:val="Objet du commentaire1"/>
    <w:basedOn w:val="Commentaire1"/>
    <w:rPr>
      <w:b/>
      <w:bCs/>
    </w:rPr>
  </w:style>
  <w:style w:type="paragraph" w:customStyle="1" w:styleId="Rvision1">
    <w:name w:val="Révision1"/>
    <w:pPr>
      <w:suppressAutoHyphens/>
    </w:pPr>
    <w:rPr>
      <w:rFonts w:ascii="Calibri" w:eastAsia="Droid Sans Fallback" w:hAnsi="Calibri" w:cs="Calibri"/>
      <w:kern w:val="1"/>
      <w:sz w:val="22"/>
      <w:szCs w:val="22"/>
      <w:lang w:eastAsia="en-US"/>
    </w:rPr>
  </w:style>
  <w:style w:type="paragraph" w:styleId="Notedebasdepage">
    <w:name w:val="footnote text"/>
    <w:basedOn w:val="Normal"/>
    <w:uiPriority w:val="99"/>
    <w:pPr>
      <w:suppressLineNumbers/>
      <w:ind w:left="339" w:hanging="339"/>
    </w:pPr>
    <w:rPr>
      <w:sz w:val="20"/>
      <w:szCs w:val="20"/>
    </w:rPr>
  </w:style>
  <w:style w:type="table" w:styleId="Grilledutableau">
    <w:name w:val="Table Grid"/>
    <w:basedOn w:val="TableauNormal"/>
    <w:uiPriority w:val="59"/>
    <w:rsid w:val="00A617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AE4062"/>
    <w:pPr>
      <w:suppressAutoHyphens w:val="0"/>
      <w:spacing w:after="200" w:line="276" w:lineRule="auto"/>
      <w:ind w:left="720"/>
      <w:contextualSpacing/>
    </w:pPr>
    <w:rPr>
      <w:rFonts w:eastAsia="Calibri" w:cs="Times New Roman"/>
      <w:kern w:val="0"/>
    </w:rPr>
  </w:style>
  <w:style w:type="character" w:styleId="Marquedecommentaire">
    <w:name w:val="annotation reference"/>
    <w:uiPriority w:val="99"/>
    <w:semiHidden/>
    <w:unhideWhenUsed/>
    <w:rsid w:val="00C65D82"/>
    <w:rPr>
      <w:sz w:val="16"/>
      <w:szCs w:val="16"/>
    </w:rPr>
  </w:style>
  <w:style w:type="paragraph" w:styleId="Commentaire">
    <w:name w:val="annotation text"/>
    <w:basedOn w:val="Normal"/>
    <w:link w:val="CommentaireCar1"/>
    <w:uiPriority w:val="99"/>
    <w:semiHidden/>
    <w:unhideWhenUsed/>
    <w:rsid w:val="00C65D82"/>
    <w:rPr>
      <w:sz w:val="20"/>
      <w:szCs w:val="20"/>
    </w:rPr>
  </w:style>
  <w:style w:type="character" w:customStyle="1" w:styleId="CommentaireCar1">
    <w:name w:val="Commentaire Car1"/>
    <w:link w:val="Commentaire"/>
    <w:uiPriority w:val="99"/>
    <w:semiHidden/>
    <w:rsid w:val="00C65D82"/>
    <w:rPr>
      <w:rFonts w:ascii="Calibri" w:eastAsia="Droid Sans Fallback" w:hAnsi="Calibri" w:cs="Calibri"/>
      <w:kern w:val="1"/>
      <w:lang w:eastAsia="en-US"/>
    </w:rPr>
  </w:style>
  <w:style w:type="paragraph" w:styleId="Objetducommentaire">
    <w:name w:val="annotation subject"/>
    <w:basedOn w:val="Commentaire"/>
    <w:next w:val="Commentaire"/>
    <w:link w:val="ObjetducommentaireCar1"/>
    <w:uiPriority w:val="99"/>
    <w:semiHidden/>
    <w:unhideWhenUsed/>
    <w:rsid w:val="00C65D82"/>
    <w:rPr>
      <w:b/>
      <w:bCs/>
    </w:rPr>
  </w:style>
  <w:style w:type="character" w:customStyle="1" w:styleId="ObjetducommentaireCar1">
    <w:name w:val="Objet du commentaire Car1"/>
    <w:link w:val="Objetducommentaire"/>
    <w:uiPriority w:val="99"/>
    <w:semiHidden/>
    <w:rsid w:val="00C65D82"/>
    <w:rPr>
      <w:rFonts w:ascii="Calibri" w:eastAsia="Droid Sans Fallback" w:hAnsi="Calibri" w:cs="Calibri"/>
      <w:b/>
      <w:bCs/>
      <w:kern w:val="1"/>
      <w:lang w:eastAsia="en-US"/>
    </w:rPr>
  </w:style>
  <w:style w:type="paragraph" w:styleId="Textedebulles">
    <w:name w:val="Balloon Text"/>
    <w:basedOn w:val="Normal"/>
    <w:link w:val="TextedebullesCar1"/>
    <w:uiPriority w:val="99"/>
    <w:semiHidden/>
    <w:unhideWhenUsed/>
    <w:rsid w:val="00C65D82"/>
    <w:rPr>
      <w:rFonts w:ascii="Tahoma" w:hAnsi="Tahoma" w:cs="Tahoma"/>
      <w:sz w:val="16"/>
      <w:szCs w:val="16"/>
    </w:rPr>
  </w:style>
  <w:style w:type="character" w:customStyle="1" w:styleId="TextedebullesCar1">
    <w:name w:val="Texte de bulles Car1"/>
    <w:link w:val="Textedebulles"/>
    <w:uiPriority w:val="99"/>
    <w:semiHidden/>
    <w:rsid w:val="00C65D82"/>
    <w:rPr>
      <w:rFonts w:ascii="Tahoma" w:eastAsia="Droid Sans Fallback" w:hAnsi="Tahoma" w:cs="Tahoma"/>
      <w:kern w:val="1"/>
      <w:sz w:val="16"/>
      <w:szCs w:val="16"/>
      <w:lang w:eastAsia="en-US"/>
    </w:rPr>
  </w:style>
  <w:style w:type="paragraph" w:styleId="Notedefin">
    <w:name w:val="endnote text"/>
    <w:basedOn w:val="Normal"/>
    <w:link w:val="NotedefinCar"/>
    <w:uiPriority w:val="99"/>
    <w:semiHidden/>
    <w:unhideWhenUsed/>
    <w:rsid w:val="003156CC"/>
    <w:rPr>
      <w:sz w:val="20"/>
      <w:szCs w:val="20"/>
    </w:rPr>
  </w:style>
  <w:style w:type="character" w:customStyle="1" w:styleId="NotedefinCar">
    <w:name w:val="Note de fin Car"/>
    <w:link w:val="Notedefin"/>
    <w:uiPriority w:val="99"/>
    <w:semiHidden/>
    <w:rsid w:val="003156CC"/>
    <w:rPr>
      <w:rFonts w:ascii="Calibri" w:eastAsia="Droid Sans Fallback" w:hAnsi="Calibri" w:cs="Calibri"/>
      <w:kern w:val="1"/>
      <w:lang w:eastAsia="en-US"/>
    </w:rPr>
  </w:style>
  <w:style w:type="paragraph" w:styleId="En-ttedetabledesmatires">
    <w:name w:val="TOC Heading"/>
    <w:basedOn w:val="Titre1"/>
    <w:next w:val="Normal"/>
    <w:uiPriority w:val="39"/>
    <w:unhideWhenUsed/>
    <w:qFormat/>
    <w:rsid w:val="00A53844"/>
    <w:pPr>
      <w:numPr>
        <w:numId w:val="0"/>
      </w:numPr>
      <w:suppressAutoHyphens w:val="0"/>
      <w:spacing w:before="480" w:after="0" w:line="276" w:lineRule="auto"/>
      <w:outlineLvl w:val="9"/>
    </w:pPr>
    <w:rPr>
      <w:rFonts w:eastAsia="Times New Roman" w:cs="Times New Roman"/>
      <w:kern w:val="0"/>
      <w:lang w:eastAsia="fr-FR"/>
    </w:rPr>
  </w:style>
  <w:style w:type="paragraph" w:styleId="NormalWeb">
    <w:name w:val="Normal (Web)"/>
    <w:basedOn w:val="Normal"/>
    <w:uiPriority w:val="99"/>
    <w:semiHidden/>
    <w:unhideWhenUsed/>
    <w:rsid w:val="003A0D4F"/>
    <w:pPr>
      <w:suppressAutoHyphens w:val="0"/>
      <w:spacing w:before="100" w:beforeAutospacing="1" w:after="100" w:afterAutospacing="1"/>
    </w:pPr>
    <w:rPr>
      <w:rFonts w:ascii="Times New Roman" w:eastAsia="Times New Roman" w:hAnsi="Times New Roman" w:cs="Times New Roman"/>
      <w:kern w:val="0"/>
      <w:sz w:val="24"/>
      <w:szCs w:val="24"/>
      <w:lang w:val="en-US"/>
    </w:rPr>
  </w:style>
  <w:style w:type="paragraph" w:customStyle="1" w:styleId="PPNormal">
    <w:name w:val="PP_Normal"/>
    <w:basedOn w:val="Normal"/>
    <w:link w:val="PPNormalCar"/>
    <w:autoRedefine/>
    <w:qFormat/>
    <w:rsid w:val="00691A1F"/>
    <w:pPr>
      <w:suppressAutoHyphens w:val="0"/>
      <w:autoSpaceDE w:val="0"/>
      <w:autoSpaceDN w:val="0"/>
      <w:adjustRightInd w:val="0"/>
      <w:ind w:left="142" w:hanging="142"/>
      <w:jc w:val="both"/>
    </w:pPr>
    <w:rPr>
      <w:rFonts w:ascii="Open Sans Light" w:eastAsia="Calibri" w:hAnsi="Open Sans Light" w:cs="Times New Roman"/>
      <w:kern w:val="0"/>
      <w:sz w:val="20"/>
    </w:rPr>
  </w:style>
  <w:style w:type="character" w:customStyle="1" w:styleId="PPNormalCar">
    <w:name w:val="PP_Normal Car"/>
    <w:link w:val="PPNormal"/>
    <w:rsid w:val="00691A1F"/>
    <w:rPr>
      <w:rFonts w:ascii="Open Sans Light" w:eastAsia="Calibri" w:hAnsi="Open Sans Light"/>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52366">
      <w:bodyDiv w:val="1"/>
      <w:marLeft w:val="0"/>
      <w:marRight w:val="0"/>
      <w:marTop w:val="0"/>
      <w:marBottom w:val="0"/>
      <w:divBdr>
        <w:top w:val="none" w:sz="0" w:space="0" w:color="auto"/>
        <w:left w:val="none" w:sz="0" w:space="0" w:color="auto"/>
        <w:bottom w:val="none" w:sz="0" w:space="0" w:color="auto"/>
        <w:right w:val="none" w:sz="0" w:space="0" w:color="auto"/>
      </w:divBdr>
    </w:div>
    <w:div w:id="157161673">
      <w:bodyDiv w:val="1"/>
      <w:marLeft w:val="0"/>
      <w:marRight w:val="0"/>
      <w:marTop w:val="0"/>
      <w:marBottom w:val="0"/>
      <w:divBdr>
        <w:top w:val="none" w:sz="0" w:space="0" w:color="auto"/>
        <w:left w:val="none" w:sz="0" w:space="0" w:color="auto"/>
        <w:bottom w:val="none" w:sz="0" w:space="0" w:color="auto"/>
        <w:right w:val="none" w:sz="0" w:space="0" w:color="auto"/>
      </w:divBdr>
    </w:div>
    <w:div w:id="299843470">
      <w:bodyDiv w:val="1"/>
      <w:marLeft w:val="0"/>
      <w:marRight w:val="0"/>
      <w:marTop w:val="0"/>
      <w:marBottom w:val="0"/>
      <w:divBdr>
        <w:top w:val="none" w:sz="0" w:space="0" w:color="auto"/>
        <w:left w:val="none" w:sz="0" w:space="0" w:color="auto"/>
        <w:bottom w:val="none" w:sz="0" w:space="0" w:color="auto"/>
        <w:right w:val="none" w:sz="0" w:space="0" w:color="auto"/>
      </w:divBdr>
    </w:div>
    <w:div w:id="315181932">
      <w:bodyDiv w:val="1"/>
      <w:marLeft w:val="0"/>
      <w:marRight w:val="0"/>
      <w:marTop w:val="0"/>
      <w:marBottom w:val="0"/>
      <w:divBdr>
        <w:top w:val="none" w:sz="0" w:space="0" w:color="auto"/>
        <w:left w:val="none" w:sz="0" w:space="0" w:color="auto"/>
        <w:bottom w:val="none" w:sz="0" w:space="0" w:color="auto"/>
        <w:right w:val="none" w:sz="0" w:space="0" w:color="auto"/>
      </w:divBdr>
    </w:div>
    <w:div w:id="391924187">
      <w:bodyDiv w:val="1"/>
      <w:marLeft w:val="0"/>
      <w:marRight w:val="0"/>
      <w:marTop w:val="0"/>
      <w:marBottom w:val="0"/>
      <w:divBdr>
        <w:top w:val="none" w:sz="0" w:space="0" w:color="auto"/>
        <w:left w:val="none" w:sz="0" w:space="0" w:color="auto"/>
        <w:bottom w:val="none" w:sz="0" w:space="0" w:color="auto"/>
        <w:right w:val="none" w:sz="0" w:space="0" w:color="auto"/>
      </w:divBdr>
      <w:divsChild>
        <w:div w:id="2061899768">
          <w:marLeft w:val="0"/>
          <w:marRight w:val="0"/>
          <w:marTop w:val="0"/>
          <w:marBottom w:val="0"/>
          <w:divBdr>
            <w:top w:val="none" w:sz="0" w:space="0" w:color="auto"/>
            <w:left w:val="none" w:sz="0" w:space="0" w:color="auto"/>
            <w:bottom w:val="none" w:sz="0" w:space="0" w:color="auto"/>
            <w:right w:val="none" w:sz="0" w:space="0" w:color="auto"/>
          </w:divBdr>
        </w:div>
      </w:divsChild>
    </w:div>
    <w:div w:id="407728604">
      <w:bodyDiv w:val="1"/>
      <w:marLeft w:val="0"/>
      <w:marRight w:val="0"/>
      <w:marTop w:val="0"/>
      <w:marBottom w:val="0"/>
      <w:divBdr>
        <w:top w:val="none" w:sz="0" w:space="0" w:color="auto"/>
        <w:left w:val="none" w:sz="0" w:space="0" w:color="auto"/>
        <w:bottom w:val="none" w:sz="0" w:space="0" w:color="auto"/>
        <w:right w:val="none" w:sz="0" w:space="0" w:color="auto"/>
      </w:divBdr>
    </w:div>
    <w:div w:id="433597870">
      <w:bodyDiv w:val="1"/>
      <w:marLeft w:val="0"/>
      <w:marRight w:val="0"/>
      <w:marTop w:val="0"/>
      <w:marBottom w:val="0"/>
      <w:divBdr>
        <w:top w:val="none" w:sz="0" w:space="0" w:color="auto"/>
        <w:left w:val="none" w:sz="0" w:space="0" w:color="auto"/>
        <w:bottom w:val="none" w:sz="0" w:space="0" w:color="auto"/>
        <w:right w:val="none" w:sz="0" w:space="0" w:color="auto"/>
      </w:divBdr>
    </w:div>
    <w:div w:id="522132438">
      <w:bodyDiv w:val="1"/>
      <w:marLeft w:val="0"/>
      <w:marRight w:val="0"/>
      <w:marTop w:val="0"/>
      <w:marBottom w:val="0"/>
      <w:divBdr>
        <w:top w:val="none" w:sz="0" w:space="0" w:color="auto"/>
        <w:left w:val="none" w:sz="0" w:space="0" w:color="auto"/>
        <w:bottom w:val="none" w:sz="0" w:space="0" w:color="auto"/>
        <w:right w:val="none" w:sz="0" w:space="0" w:color="auto"/>
      </w:divBdr>
      <w:divsChild>
        <w:div w:id="122768978">
          <w:marLeft w:val="446"/>
          <w:marRight w:val="0"/>
          <w:marTop w:val="0"/>
          <w:marBottom w:val="0"/>
          <w:divBdr>
            <w:top w:val="none" w:sz="0" w:space="0" w:color="auto"/>
            <w:left w:val="none" w:sz="0" w:space="0" w:color="auto"/>
            <w:bottom w:val="none" w:sz="0" w:space="0" w:color="auto"/>
            <w:right w:val="none" w:sz="0" w:space="0" w:color="auto"/>
          </w:divBdr>
        </w:div>
        <w:div w:id="927229273">
          <w:marLeft w:val="446"/>
          <w:marRight w:val="0"/>
          <w:marTop w:val="0"/>
          <w:marBottom w:val="0"/>
          <w:divBdr>
            <w:top w:val="none" w:sz="0" w:space="0" w:color="auto"/>
            <w:left w:val="none" w:sz="0" w:space="0" w:color="auto"/>
            <w:bottom w:val="none" w:sz="0" w:space="0" w:color="auto"/>
            <w:right w:val="none" w:sz="0" w:space="0" w:color="auto"/>
          </w:divBdr>
        </w:div>
      </w:divsChild>
    </w:div>
    <w:div w:id="566691689">
      <w:bodyDiv w:val="1"/>
      <w:marLeft w:val="0"/>
      <w:marRight w:val="0"/>
      <w:marTop w:val="0"/>
      <w:marBottom w:val="0"/>
      <w:divBdr>
        <w:top w:val="none" w:sz="0" w:space="0" w:color="auto"/>
        <w:left w:val="none" w:sz="0" w:space="0" w:color="auto"/>
        <w:bottom w:val="none" w:sz="0" w:space="0" w:color="auto"/>
        <w:right w:val="none" w:sz="0" w:space="0" w:color="auto"/>
      </w:divBdr>
    </w:div>
    <w:div w:id="590354365">
      <w:bodyDiv w:val="1"/>
      <w:marLeft w:val="0"/>
      <w:marRight w:val="0"/>
      <w:marTop w:val="0"/>
      <w:marBottom w:val="0"/>
      <w:divBdr>
        <w:top w:val="none" w:sz="0" w:space="0" w:color="auto"/>
        <w:left w:val="none" w:sz="0" w:space="0" w:color="auto"/>
        <w:bottom w:val="none" w:sz="0" w:space="0" w:color="auto"/>
        <w:right w:val="none" w:sz="0" w:space="0" w:color="auto"/>
      </w:divBdr>
    </w:div>
    <w:div w:id="666716750">
      <w:bodyDiv w:val="1"/>
      <w:marLeft w:val="0"/>
      <w:marRight w:val="0"/>
      <w:marTop w:val="0"/>
      <w:marBottom w:val="0"/>
      <w:divBdr>
        <w:top w:val="none" w:sz="0" w:space="0" w:color="auto"/>
        <w:left w:val="none" w:sz="0" w:space="0" w:color="auto"/>
        <w:bottom w:val="none" w:sz="0" w:space="0" w:color="auto"/>
        <w:right w:val="none" w:sz="0" w:space="0" w:color="auto"/>
      </w:divBdr>
    </w:div>
    <w:div w:id="747387359">
      <w:bodyDiv w:val="1"/>
      <w:marLeft w:val="0"/>
      <w:marRight w:val="0"/>
      <w:marTop w:val="0"/>
      <w:marBottom w:val="0"/>
      <w:divBdr>
        <w:top w:val="none" w:sz="0" w:space="0" w:color="auto"/>
        <w:left w:val="none" w:sz="0" w:space="0" w:color="auto"/>
        <w:bottom w:val="none" w:sz="0" w:space="0" w:color="auto"/>
        <w:right w:val="none" w:sz="0" w:space="0" w:color="auto"/>
      </w:divBdr>
      <w:divsChild>
        <w:div w:id="60452147">
          <w:marLeft w:val="0"/>
          <w:marRight w:val="0"/>
          <w:marTop w:val="0"/>
          <w:marBottom w:val="0"/>
          <w:divBdr>
            <w:top w:val="none" w:sz="0" w:space="0" w:color="auto"/>
            <w:left w:val="none" w:sz="0" w:space="0" w:color="auto"/>
            <w:bottom w:val="none" w:sz="0" w:space="0" w:color="auto"/>
            <w:right w:val="none" w:sz="0" w:space="0" w:color="auto"/>
          </w:divBdr>
        </w:div>
        <w:div w:id="192886512">
          <w:marLeft w:val="0"/>
          <w:marRight w:val="0"/>
          <w:marTop w:val="0"/>
          <w:marBottom w:val="0"/>
          <w:divBdr>
            <w:top w:val="none" w:sz="0" w:space="0" w:color="auto"/>
            <w:left w:val="none" w:sz="0" w:space="0" w:color="auto"/>
            <w:bottom w:val="none" w:sz="0" w:space="0" w:color="auto"/>
            <w:right w:val="none" w:sz="0" w:space="0" w:color="auto"/>
          </w:divBdr>
        </w:div>
        <w:div w:id="708258845">
          <w:marLeft w:val="0"/>
          <w:marRight w:val="0"/>
          <w:marTop w:val="0"/>
          <w:marBottom w:val="0"/>
          <w:divBdr>
            <w:top w:val="none" w:sz="0" w:space="0" w:color="auto"/>
            <w:left w:val="none" w:sz="0" w:space="0" w:color="auto"/>
            <w:bottom w:val="none" w:sz="0" w:space="0" w:color="auto"/>
            <w:right w:val="none" w:sz="0" w:space="0" w:color="auto"/>
          </w:divBdr>
        </w:div>
        <w:div w:id="1175682932">
          <w:marLeft w:val="0"/>
          <w:marRight w:val="0"/>
          <w:marTop w:val="0"/>
          <w:marBottom w:val="0"/>
          <w:divBdr>
            <w:top w:val="none" w:sz="0" w:space="0" w:color="auto"/>
            <w:left w:val="none" w:sz="0" w:space="0" w:color="auto"/>
            <w:bottom w:val="none" w:sz="0" w:space="0" w:color="auto"/>
            <w:right w:val="none" w:sz="0" w:space="0" w:color="auto"/>
          </w:divBdr>
        </w:div>
        <w:div w:id="1243030667">
          <w:marLeft w:val="0"/>
          <w:marRight w:val="0"/>
          <w:marTop w:val="0"/>
          <w:marBottom w:val="0"/>
          <w:divBdr>
            <w:top w:val="none" w:sz="0" w:space="0" w:color="auto"/>
            <w:left w:val="none" w:sz="0" w:space="0" w:color="auto"/>
            <w:bottom w:val="none" w:sz="0" w:space="0" w:color="auto"/>
            <w:right w:val="none" w:sz="0" w:space="0" w:color="auto"/>
          </w:divBdr>
        </w:div>
        <w:div w:id="1592736634">
          <w:marLeft w:val="0"/>
          <w:marRight w:val="0"/>
          <w:marTop w:val="0"/>
          <w:marBottom w:val="0"/>
          <w:divBdr>
            <w:top w:val="none" w:sz="0" w:space="0" w:color="auto"/>
            <w:left w:val="none" w:sz="0" w:space="0" w:color="auto"/>
            <w:bottom w:val="none" w:sz="0" w:space="0" w:color="auto"/>
            <w:right w:val="none" w:sz="0" w:space="0" w:color="auto"/>
          </w:divBdr>
        </w:div>
        <w:div w:id="1789813619">
          <w:marLeft w:val="0"/>
          <w:marRight w:val="0"/>
          <w:marTop w:val="0"/>
          <w:marBottom w:val="0"/>
          <w:divBdr>
            <w:top w:val="none" w:sz="0" w:space="0" w:color="auto"/>
            <w:left w:val="none" w:sz="0" w:space="0" w:color="auto"/>
            <w:bottom w:val="none" w:sz="0" w:space="0" w:color="auto"/>
            <w:right w:val="none" w:sz="0" w:space="0" w:color="auto"/>
          </w:divBdr>
        </w:div>
      </w:divsChild>
    </w:div>
    <w:div w:id="775291082">
      <w:bodyDiv w:val="1"/>
      <w:marLeft w:val="0"/>
      <w:marRight w:val="0"/>
      <w:marTop w:val="0"/>
      <w:marBottom w:val="0"/>
      <w:divBdr>
        <w:top w:val="none" w:sz="0" w:space="0" w:color="auto"/>
        <w:left w:val="none" w:sz="0" w:space="0" w:color="auto"/>
        <w:bottom w:val="none" w:sz="0" w:space="0" w:color="auto"/>
        <w:right w:val="none" w:sz="0" w:space="0" w:color="auto"/>
      </w:divBdr>
    </w:div>
    <w:div w:id="780539618">
      <w:bodyDiv w:val="1"/>
      <w:marLeft w:val="0"/>
      <w:marRight w:val="0"/>
      <w:marTop w:val="0"/>
      <w:marBottom w:val="0"/>
      <w:divBdr>
        <w:top w:val="none" w:sz="0" w:space="0" w:color="auto"/>
        <w:left w:val="none" w:sz="0" w:space="0" w:color="auto"/>
        <w:bottom w:val="none" w:sz="0" w:space="0" w:color="auto"/>
        <w:right w:val="none" w:sz="0" w:space="0" w:color="auto"/>
      </w:divBdr>
    </w:div>
    <w:div w:id="797726759">
      <w:bodyDiv w:val="1"/>
      <w:marLeft w:val="0"/>
      <w:marRight w:val="0"/>
      <w:marTop w:val="0"/>
      <w:marBottom w:val="0"/>
      <w:divBdr>
        <w:top w:val="none" w:sz="0" w:space="0" w:color="auto"/>
        <w:left w:val="none" w:sz="0" w:space="0" w:color="auto"/>
        <w:bottom w:val="none" w:sz="0" w:space="0" w:color="auto"/>
        <w:right w:val="none" w:sz="0" w:space="0" w:color="auto"/>
      </w:divBdr>
    </w:div>
    <w:div w:id="995913723">
      <w:bodyDiv w:val="1"/>
      <w:marLeft w:val="0"/>
      <w:marRight w:val="0"/>
      <w:marTop w:val="0"/>
      <w:marBottom w:val="0"/>
      <w:divBdr>
        <w:top w:val="none" w:sz="0" w:space="0" w:color="auto"/>
        <w:left w:val="none" w:sz="0" w:space="0" w:color="auto"/>
        <w:bottom w:val="none" w:sz="0" w:space="0" w:color="auto"/>
        <w:right w:val="none" w:sz="0" w:space="0" w:color="auto"/>
      </w:divBdr>
    </w:div>
    <w:div w:id="1061904350">
      <w:bodyDiv w:val="1"/>
      <w:marLeft w:val="0"/>
      <w:marRight w:val="0"/>
      <w:marTop w:val="0"/>
      <w:marBottom w:val="0"/>
      <w:divBdr>
        <w:top w:val="none" w:sz="0" w:space="0" w:color="auto"/>
        <w:left w:val="none" w:sz="0" w:space="0" w:color="auto"/>
        <w:bottom w:val="none" w:sz="0" w:space="0" w:color="auto"/>
        <w:right w:val="none" w:sz="0" w:space="0" w:color="auto"/>
      </w:divBdr>
    </w:div>
    <w:div w:id="1104493389">
      <w:bodyDiv w:val="1"/>
      <w:marLeft w:val="0"/>
      <w:marRight w:val="0"/>
      <w:marTop w:val="0"/>
      <w:marBottom w:val="0"/>
      <w:divBdr>
        <w:top w:val="none" w:sz="0" w:space="0" w:color="auto"/>
        <w:left w:val="none" w:sz="0" w:space="0" w:color="auto"/>
        <w:bottom w:val="none" w:sz="0" w:space="0" w:color="auto"/>
        <w:right w:val="none" w:sz="0" w:space="0" w:color="auto"/>
      </w:divBdr>
    </w:div>
    <w:div w:id="1149323182">
      <w:bodyDiv w:val="1"/>
      <w:marLeft w:val="0"/>
      <w:marRight w:val="0"/>
      <w:marTop w:val="0"/>
      <w:marBottom w:val="0"/>
      <w:divBdr>
        <w:top w:val="none" w:sz="0" w:space="0" w:color="auto"/>
        <w:left w:val="none" w:sz="0" w:space="0" w:color="auto"/>
        <w:bottom w:val="none" w:sz="0" w:space="0" w:color="auto"/>
        <w:right w:val="none" w:sz="0" w:space="0" w:color="auto"/>
      </w:divBdr>
    </w:div>
    <w:div w:id="1176577027">
      <w:bodyDiv w:val="1"/>
      <w:marLeft w:val="0"/>
      <w:marRight w:val="0"/>
      <w:marTop w:val="0"/>
      <w:marBottom w:val="0"/>
      <w:divBdr>
        <w:top w:val="none" w:sz="0" w:space="0" w:color="auto"/>
        <w:left w:val="none" w:sz="0" w:space="0" w:color="auto"/>
        <w:bottom w:val="none" w:sz="0" w:space="0" w:color="auto"/>
        <w:right w:val="none" w:sz="0" w:space="0" w:color="auto"/>
      </w:divBdr>
      <w:divsChild>
        <w:div w:id="472066423">
          <w:marLeft w:val="1166"/>
          <w:marRight w:val="0"/>
          <w:marTop w:val="0"/>
          <w:marBottom w:val="0"/>
          <w:divBdr>
            <w:top w:val="none" w:sz="0" w:space="0" w:color="auto"/>
            <w:left w:val="none" w:sz="0" w:space="0" w:color="auto"/>
            <w:bottom w:val="none" w:sz="0" w:space="0" w:color="auto"/>
            <w:right w:val="none" w:sz="0" w:space="0" w:color="auto"/>
          </w:divBdr>
        </w:div>
        <w:div w:id="660232198">
          <w:marLeft w:val="1166"/>
          <w:marRight w:val="0"/>
          <w:marTop w:val="0"/>
          <w:marBottom w:val="0"/>
          <w:divBdr>
            <w:top w:val="none" w:sz="0" w:space="0" w:color="auto"/>
            <w:left w:val="none" w:sz="0" w:space="0" w:color="auto"/>
            <w:bottom w:val="none" w:sz="0" w:space="0" w:color="auto"/>
            <w:right w:val="none" w:sz="0" w:space="0" w:color="auto"/>
          </w:divBdr>
        </w:div>
        <w:div w:id="679084099">
          <w:marLeft w:val="1166"/>
          <w:marRight w:val="0"/>
          <w:marTop w:val="0"/>
          <w:marBottom w:val="0"/>
          <w:divBdr>
            <w:top w:val="none" w:sz="0" w:space="0" w:color="auto"/>
            <w:left w:val="none" w:sz="0" w:space="0" w:color="auto"/>
            <w:bottom w:val="none" w:sz="0" w:space="0" w:color="auto"/>
            <w:right w:val="none" w:sz="0" w:space="0" w:color="auto"/>
          </w:divBdr>
        </w:div>
        <w:div w:id="1923375097">
          <w:marLeft w:val="1166"/>
          <w:marRight w:val="0"/>
          <w:marTop w:val="0"/>
          <w:marBottom w:val="0"/>
          <w:divBdr>
            <w:top w:val="none" w:sz="0" w:space="0" w:color="auto"/>
            <w:left w:val="none" w:sz="0" w:space="0" w:color="auto"/>
            <w:bottom w:val="none" w:sz="0" w:space="0" w:color="auto"/>
            <w:right w:val="none" w:sz="0" w:space="0" w:color="auto"/>
          </w:divBdr>
        </w:div>
        <w:div w:id="2051878874">
          <w:marLeft w:val="1166"/>
          <w:marRight w:val="0"/>
          <w:marTop w:val="0"/>
          <w:marBottom w:val="0"/>
          <w:divBdr>
            <w:top w:val="none" w:sz="0" w:space="0" w:color="auto"/>
            <w:left w:val="none" w:sz="0" w:space="0" w:color="auto"/>
            <w:bottom w:val="none" w:sz="0" w:space="0" w:color="auto"/>
            <w:right w:val="none" w:sz="0" w:space="0" w:color="auto"/>
          </w:divBdr>
        </w:div>
      </w:divsChild>
    </w:div>
    <w:div w:id="1297104999">
      <w:bodyDiv w:val="1"/>
      <w:marLeft w:val="0"/>
      <w:marRight w:val="0"/>
      <w:marTop w:val="0"/>
      <w:marBottom w:val="0"/>
      <w:divBdr>
        <w:top w:val="none" w:sz="0" w:space="0" w:color="auto"/>
        <w:left w:val="none" w:sz="0" w:space="0" w:color="auto"/>
        <w:bottom w:val="none" w:sz="0" w:space="0" w:color="auto"/>
        <w:right w:val="none" w:sz="0" w:space="0" w:color="auto"/>
      </w:divBdr>
    </w:div>
    <w:div w:id="1376538620">
      <w:bodyDiv w:val="1"/>
      <w:marLeft w:val="0"/>
      <w:marRight w:val="0"/>
      <w:marTop w:val="0"/>
      <w:marBottom w:val="0"/>
      <w:divBdr>
        <w:top w:val="none" w:sz="0" w:space="0" w:color="auto"/>
        <w:left w:val="none" w:sz="0" w:space="0" w:color="auto"/>
        <w:bottom w:val="none" w:sz="0" w:space="0" w:color="auto"/>
        <w:right w:val="none" w:sz="0" w:space="0" w:color="auto"/>
      </w:divBdr>
    </w:div>
    <w:div w:id="1415277872">
      <w:bodyDiv w:val="1"/>
      <w:marLeft w:val="0"/>
      <w:marRight w:val="0"/>
      <w:marTop w:val="0"/>
      <w:marBottom w:val="0"/>
      <w:divBdr>
        <w:top w:val="none" w:sz="0" w:space="0" w:color="auto"/>
        <w:left w:val="none" w:sz="0" w:space="0" w:color="auto"/>
        <w:bottom w:val="none" w:sz="0" w:space="0" w:color="auto"/>
        <w:right w:val="none" w:sz="0" w:space="0" w:color="auto"/>
      </w:divBdr>
    </w:div>
    <w:div w:id="1468088776">
      <w:bodyDiv w:val="1"/>
      <w:marLeft w:val="0"/>
      <w:marRight w:val="0"/>
      <w:marTop w:val="0"/>
      <w:marBottom w:val="0"/>
      <w:divBdr>
        <w:top w:val="none" w:sz="0" w:space="0" w:color="auto"/>
        <w:left w:val="none" w:sz="0" w:space="0" w:color="auto"/>
        <w:bottom w:val="none" w:sz="0" w:space="0" w:color="auto"/>
        <w:right w:val="none" w:sz="0" w:space="0" w:color="auto"/>
      </w:divBdr>
    </w:div>
    <w:div w:id="1469543407">
      <w:bodyDiv w:val="1"/>
      <w:marLeft w:val="0"/>
      <w:marRight w:val="0"/>
      <w:marTop w:val="0"/>
      <w:marBottom w:val="0"/>
      <w:divBdr>
        <w:top w:val="none" w:sz="0" w:space="0" w:color="auto"/>
        <w:left w:val="none" w:sz="0" w:space="0" w:color="auto"/>
        <w:bottom w:val="none" w:sz="0" w:space="0" w:color="auto"/>
        <w:right w:val="none" w:sz="0" w:space="0" w:color="auto"/>
      </w:divBdr>
    </w:div>
    <w:div w:id="1533688107">
      <w:bodyDiv w:val="1"/>
      <w:marLeft w:val="0"/>
      <w:marRight w:val="0"/>
      <w:marTop w:val="0"/>
      <w:marBottom w:val="0"/>
      <w:divBdr>
        <w:top w:val="none" w:sz="0" w:space="0" w:color="auto"/>
        <w:left w:val="none" w:sz="0" w:space="0" w:color="auto"/>
        <w:bottom w:val="none" w:sz="0" w:space="0" w:color="auto"/>
        <w:right w:val="none" w:sz="0" w:space="0" w:color="auto"/>
      </w:divBdr>
    </w:div>
    <w:div w:id="1546405353">
      <w:bodyDiv w:val="1"/>
      <w:marLeft w:val="0"/>
      <w:marRight w:val="0"/>
      <w:marTop w:val="0"/>
      <w:marBottom w:val="0"/>
      <w:divBdr>
        <w:top w:val="none" w:sz="0" w:space="0" w:color="auto"/>
        <w:left w:val="none" w:sz="0" w:space="0" w:color="auto"/>
        <w:bottom w:val="none" w:sz="0" w:space="0" w:color="auto"/>
        <w:right w:val="none" w:sz="0" w:space="0" w:color="auto"/>
      </w:divBdr>
      <w:divsChild>
        <w:div w:id="353581669">
          <w:marLeft w:val="0"/>
          <w:marRight w:val="0"/>
          <w:marTop w:val="0"/>
          <w:marBottom w:val="0"/>
          <w:divBdr>
            <w:top w:val="none" w:sz="0" w:space="0" w:color="auto"/>
            <w:left w:val="none" w:sz="0" w:space="0" w:color="auto"/>
            <w:bottom w:val="none" w:sz="0" w:space="0" w:color="auto"/>
            <w:right w:val="none" w:sz="0" w:space="0" w:color="auto"/>
          </w:divBdr>
          <w:divsChild>
            <w:div w:id="2072579947">
              <w:marLeft w:val="0"/>
              <w:marRight w:val="0"/>
              <w:marTop w:val="0"/>
              <w:marBottom w:val="0"/>
              <w:divBdr>
                <w:top w:val="none" w:sz="0" w:space="0" w:color="auto"/>
                <w:left w:val="none" w:sz="0" w:space="0" w:color="auto"/>
                <w:bottom w:val="none" w:sz="0" w:space="0" w:color="auto"/>
                <w:right w:val="none" w:sz="0" w:space="0" w:color="auto"/>
              </w:divBdr>
              <w:divsChild>
                <w:div w:id="6891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23046">
      <w:bodyDiv w:val="1"/>
      <w:marLeft w:val="0"/>
      <w:marRight w:val="0"/>
      <w:marTop w:val="0"/>
      <w:marBottom w:val="0"/>
      <w:divBdr>
        <w:top w:val="none" w:sz="0" w:space="0" w:color="auto"/>
        <w:left w:val="none" w:sz="0" w:space="0" w:color="auto"/>
        <w:bottom w:val="none" w:sz="0" w:space="0" w:color="auto"/>
        <w:right w:val="none" w:sz="0" w:space="0" w:color="auto"/>
      </w:divBdr>
      <w:divsChild>
        <w:div w:id="236597877">
          <w:marLeft w:val="360"/>
          <w:marRight w:val="0"/>
          <w:marTop w:val="0"/>
          <w:marBottom w:val="0"/>
          <w:divBdr>
            <w:top w:val="none" w:sz="0" w:space="0" w:color="auto"/>
            <w:left w:val="none" w:sz="0" w:space="0" w:color="auto"/>
            <w:bottom w:val="none" w:sz="0" w:space="0" w:color="auto"/>
            <w:right w:val="none" w:sz="0" w:space="0" w:color="auto"/>
          </w:divBdr>
        </w:div>
        <w:div w:id="470831858">
          <w:marLeft w:val="360"/>
          <w:marRight w:val="0"/>
          <w:marTop w:val="0"/>
          <w:marBottom w:val="0"/>
          <w:divBdr>
            <w:top w:val="none" w:sz="0" w:space="0" w:color="auto"/>
            <w:left w:val="none" w:sz="0" w:space="0" w:color="auto"/>
            <w:bottom w:val="none" w:sz="0" w:space="0" w:color="auto"/>
            <w:right w:val="none" w:sz="0" w:space="0" w:color="auto"/>
          </w:divBdr>
        </w:div>
        <w:div w:id="705640764">
          <w:marLeft w:val="360"/>
          <w:marRight w:val="0"/>
          <w:marTop w:val="0"/>
          <w:marBottom w:val="0"/>
          <w:divBdr>
            <w:top w:val="none" w:sz="0" w:space="0" w:color="auto"/>
            <w:left w:val="none" w:sz="0" w:space="0" w:color="auto"/>
            <w:bottom w:val="none" w:sz="0" w:space="0" w:color="auto"/>
            <w:right w:val="none" w:sz="0" w:space="0" w:color="auto"/>
          </w:divBdr>
        </w:div>
        <w:div w:id="1395276914">
          <w:marLeft w:val="360"/>
          <w:marRight w:val="0"/>
          <w:marTop w:val="0"/>
          <w:marBottom w:val="0"/>
          <w:divBdr>
            <w:top w:val="none" w:sz="0" w:space="0" w:color="auto"/>
            <w:left w:val="none" w:sz="0" w:space="0" w:color="auto"/>
            <w:bottom w:val="none" w:sz="0" w:space="0" w:color="auto"/>
            <w:right w:val="none" w:sz="0" w:space="0" w:color="auto"/>
          </w:divBdr>
        </w:div>
        <w:div w:id="1749687830">
          <w:marLeft w:val="360"/>
          <w:marRight w:val="0"/>
          <w:marTop w:val="0"/>
          <w:marBottom w:val="0"/>
          <w:divBdr>
            <w:top w:val="none" w:sz="0" w:space="0" w:color="auto"/>
            <w:left w:val="none" w:sz="0" w:space="0" w:color="auto"/>
            <w:bottom w:val="none" w:sz="0" w:space="0" w:color="auto"/>
            <w:right w:val="none" w:sz="0" w:space="0" w:color="auto"/>
          </w:divBdr>
        </w:div>
      </w:divsChild>
    </w:div>
    <w:div w:id="1614363073">
      <w:bodyDiv w:val="1"/>
      <w:marLeft w:val="0"/>
      <w:marRight w:val="0"/>
      <w:marTop w:val="0"/>
      <w:marBottom w:val="0"/>
      <w:divBdr>
        <w:top w:val="none" w:sz="0" w:space="0" w:color="auto"/>
        <w:left w:val="none" w:sz="0" w:space="0" w:color="auto"/>
        <w:bottom w:val="none" w:sz="0" w:space="0" w:color="auto"/>
        <w:right w:val="none" w:sz="0" w:space="0" w:color="auto"/>
      </w:divBdr>
      <w:divsChild>
        <w:div w:id="704985487">
          <w:marLeft w:val="0"/>
          <w:marRight w:val="0"/>
          <w:marTop w:val="0"/>
          <w:marBottom w:val="0"/>
          <w:divBdr>
            <w:top w:val="none" w:sz="0" w:space="0" w:color="auto"/>
            <w:left w:val="none" w:sz="0" w:space="0" w:color="auto"/>
            <w:bottom w:val="none" w:sz="0" w:space="0" w:color="auto"/>
            <w:right w:val="none" w:sz="0" w:space="0" w:color="auto"/>
          </w:divBdr>
        </w:div>
        <w:div w:id="718626081">
          <w:marLeft w:val="0"/>
          <w:marRight w:val="0"/>
          <w:marTop w:val="0"/>
          <w:marBottom w:val="0"/>
          <w:divBdr>
            <w:top w:val="none" w:sz="0" w:space="0" w:color="auto"/>
            <w:left w:val="none" w:sz="0" w:space="0" w:color="auto"/>
            <w:bottom w:val="none" w:sz="0" w:space="0" w:color="auto"/>
            <w:right w:val="none" w:sz="0" w:space="0" w:color="auto"/>
          </w:divBdr>
        </w:div>
        <w:div w:id="1148547656">
          <w:marLeft w:val="0"/>
          <w:marRight w:val="0"/>
          <w:marTop w:val="0"/>
          <w:marBottom w:val="0"/>
          <w:divBdr>
            <w:top w:val="none" w:sz="0" w:space="0" w:color="auto"/>
            <w:left w:val="none" w:sz="0" w:space="0" w:color="auto"/>
            <w:bottom w:val="none" w:sz="0" w:space="0" w:color="auto"/>
            <w:right w:val="none" w:sz="0" w:space="0" w:color="auto"/>
          </w:divBdr>
        </w:div>
        <w:div w:id="1237010169">
          <w:marLeft w:val="0"/>
          <w:marRight w:val="0"/>
          <w:marTop w:val="0"/>
          <w:marBottom w:val="0"/>
          <w:divBdr>
            <w:top w:val="none" w:sz="0" w:space="0" w:color="auto"/>
            <w:left w:val="none" w:sz="0" w:space="0" w:color="auto"/>
            <w:bottom w:val="none" w:sz="0" w:space="0" w:color="auto"/>
            <w:right w:val="none" w:sz="0" w:space="0" w:color="auto"/>
          </w:divBdr>
        </w:div>
        <w:div w:id="1492601285">
          <w:marLeft w:val="0"/>
          <w:marRight w:val="0"/>
          <w:marTop w:val="0"/>
          <w:marBottom w:val="0"/>
          <w:divBdr>
            <w:top w:val="none" w:sz="0" w:space="0" w:color="auto"/>
            <w:left w:val="none" w:sz="0" w:space="0" w:color="auto"/>
            <w:bottom w:val="none" w:sz="0" w:space="0" w:color="auto"/>
            <w:right w:val="none" w:sz="0" w:space="0" w:color="auto"/>
          </w:divBdr>
        </w:div>
        <w:div w:id="1529097838">
          <w:marLeft w:val="0"/>
          <w:marRight w:val="0"/>
          <w:marTop w:val="0"/>
          <w:marBottom w:val="0"/>
          <w:divBdr>
            <w:top w:val="none" w:sz="0" w:space="0" w:color="auto"/>
            <w:left w:val="none" w:sz="0" w:space="0" w:color="auto"/>
            <w:bottom w:val="none" w:sz="0" w:space="0" w:color="auto"/>
            <w:right w:val="none" w:sz="0" w:space="0" w:color="auto"/>
          </w:divBdr>
        </w:div>
        <w:div w:id="1559366482">
          <w:marLeft w:val="0"/>
          <w:marRight w:val="0"/>
          <w:marTop w:val="0"/>
          <w:marBottom w:val="0"/>
          <w:divBdr>
            <w:top w:val="none" w:sz="0" w:space="0" w:color="auto"/>
            <w:left w:val="none" w:sz="0" w:space="0" w:color="auto"/>
            <w:bottom w:val="none" w:sz="0" w:space="0" w:color="auto"/>
            <w:right w:val="none" w:sz="0" w:space="0" w:color="auto"/>
          </w:divBdr>
        </w:div>
      </w:divsChild>
    </w:div>
    <w:div w:id="1952204524">
      <w:bodyDiv w:val="1"/>
      <w:marLeft w:val="0"/>
      <w:marRight w:val="0"/>
      <w:marTop w:val="0"/>
      <w:marBottom w:val="0"/>
      <w:divBdr>
        <w:top w:val="none" w:sz="0" w:space="0" w:color="auto"/>
        <w:left w:val="none" w:sz="0" w:space="0" w:color="auto"/>
        <w:bottom w:val="none" w:sz="0" w:space="0" w:color="auto"/>
        <w:right w:val="none" w:sz="0" w:space="0" w:color="auto"/>
      </w:divBdr>
    </w:div>
    <w:div w:id="2037075949">
      <w:bodyDiv w:val="1"/>
      <w:marLeft w:val="0"/>
      <w:marRight w:val="0"/>
      <w:marTop w:val="0"/>
      <w:marBottom w:val="0"/>
      <w:divBdr>
        <w:top w:val="none" w:sz="0" w:space="0" w:color="auto"/>
        <w:left w:val="none" w:sz="0" w:space="0" w:color="auto"/>
        <w:bottom w:val="none" w:sz="0" w:space="0" w:color="auto"/>
        <w:right w:val="none" w:sz="0" w:space="0" w:color="auto"/>
      </w:divBdr>
    </w:div>
    <w:div w:id="2050914292">
      <w:bodyDiv w:val="1"/>
      <w:marLeft w:val="0"/>
      <w:marRight w:val="0"/>
      <w:marTop w:val="0"/>
      <w:marBottom w:val="0"/>
      <w:divBdr>
        <w:top w:val="none" w:sz="0" w:space="0" w:color="auto"/>
        <w:left w:val="none" w:sz="0" w:space="0" w:color="auto"/>
        <w:bottom w:val="none" w:sz="0" w:space="0" w:color="auto"/>
        <w:right w:val="none" w:sz="0" w:space="0" w:color="auto"/>
      </w:divBdr>
    </w:div>
    <w:div w:id="213204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eamec.fr/blog/record_synthesis/feuille-route-recherche-innovation-weamec/"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hilippe.baclet@weamec.fr" TargetMode="Externa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hilippe.baclet@weamec.fr"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26D486-A931-4309-88C2-A09EAB0D4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13</Pages>
  <Words>1911</Words>
  <Characters>10514</Characters>
  <Application>Microsoft Office Word</Application>
  <DocSecurity>0</DocSecurity>
  <Lines>87</Lines>
  <Paragraphs>24</Paragraphs>
  <ScaleCrop>false</ScaleCrop>
  <HeadingPairs>
    <vt:vector size="2" baseType="variant">
      <vt:variant>
        <vt:lpstr>Titre</vt:lpstr>
      </vt:variant>
      <vt:variant>
        <vt:i4>1</vt:i4>
      </vt:variant>
    </vt:vector>
  </HeadingPairs>
  <TitlesOfParts>
    <vt:vector size="1" baseType="lpstr">
      <vt:lpstr/>
    </vt:vector>
  </TitlesOfParts>
  <Company>Ecole Centrale Nantes</Company>
  <LinksUpToDate>false</LinksUpToDate>
  <CharactersWithSpaces>12401</CharactersWithSpaces>
  <SharedDoc>false</SharedDoc>
  <HLinks>
    <vt:vector size="18" baseType="variant">
      <vt:variant>
        <vt:i4>589936</vt:i4>
      </vt:variant>
      <vt:variant>
        <vt:i4>6</vt:i4>
      </vt:variant>
      <vt:variant>
        <vt:i4>0</vt:i4>
      </vt:variant>
      <vt:variant>
        <vt:i4>5</vt:i4>
      </vt:variant>
      <vt:variant>
        <vt:lpwstr>https://www.weamec.fr/blog/record_synthesis/feuille-route-recherche-innovation-weamec/</vt:lpwstr>
      </vt:variant>
      <vt:variant>
        <vt:lpwstr/>
      </vt:variant>
      <vt:variant>
        <vt:i4>4128784</vt:i4>
      </vt:variant>
      <vt:variant>
        <vt:i4>3</vt:i4>
      </vt:variant>
      <vt:variant>
        <vt:i4>0</vt:i4>
      </vt:variant>
      <vt:variant>
        <vt:i4>5</vt:i4>
      </vt:variant>
      <vt:variant>
        <vt:lpwstr>mailto:Recherche@weamec.fr</vt:lpwstr>
      </vt:variant>
      <vt:variant>
        <vt:lpwstr/>
      </vt:variant>
      <vt:variant>
        <vt:i4>1704050</vt:i4>
      </vt:variant>
      <vt:variant>
        <vt:i4>0</vt:i4>
      </vt:variant>
      <vt:variant>
        <vt:i4>0</vt:i4>
      </vt:variant>
      <vt:variant>
        <vt:i4>5</vt:i4>
      </vt:variant>
      <vt:variant>
        <vt:lpwstr>mailto:philippe.baclet@weamec.fr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TANGUY Rozenn</dc:creator>
  <cp:lastModifiedBy>Philippe Baclet</cp:lastModifiedBy>
  <cp:revision>11</cp:revision>
  <cp:lastPrinted>2017-12-19T09:37:00Z</cp:lastPrinted>
  <dcterms:created xsi:type="dcterms:W3CDTF">2020-11-03T12:25:00Z</dcterms:created>
  <dcterms:modified xsi:type="dcterms:W3CDTF">2021-01-14T15:53:00Z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Région des Pays de la Loire</vt:lpwstr>
  </property>
  <property fmtid="{D5CDD505-2E9C-101B-9397-08002B2CF9AE}" pid="4" name="DocSecurity">
    <vt:r8>4</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